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8D" w:rsidRDefault="00CD4A78" w:rsidP="00CD4A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4A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Обзор обращений граждан за </w:t>
      </w:r>
      <w:r w:rsidR="004E328E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CD4A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квартал 2018 года</w:t>
      </w:r>
    </w:p>
    <w:p w:rsidR="00CD4A78" w:rsidRDefault="00CD4A78" w:rsidP="00CD4A78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и обеспечение учёта и своевременного рассмотрения письменных и устных обращений граждан в органах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Бологовское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Андреапольского района Тверской области осуществляется в соответствии со ст.32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02 мая 2006 года № 59-ФЗ «о порядке рассмотрения обращений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граждан Российской Федерации», Уставом Бологовского сельского поселения.</w:t>
      </w:r>
    </w:p>
    <w:tbl>
      <w:tblPr>
        <w:tblStyle w:val="af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20545" w:rsidRPr="004E328E" w:rsidTr="00534F03">
        <w:tc>
          <w:tcPr>
            <w:tcW w:w="3828" w:type="dxa"/>
            <w:gridSpan w:val="2"/>
          </w:tcPr>
          <w:p w:rsidR="00520545" w:rsidRPr="00520545" w:rsidRDefault="00520545" w:rsidP="0052054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0545">
              <w:rPr>
                <w:rFonts w:ascii="Times New Roman" w:hAnsi="Times New Roman" w:cs="Times New Roman"/>
                <w:lang w:val="ru-RU"/>
              </w:rPr>
              <w:t>Письменные обращения</w:t>
            </w:r>
          </w:p>
        </w:tc>
        <w:tc>
          <w:tcPr>
            <w:tcW w:w="3828" w:type="dxa"/>
            <w:gridSpan w:val="2"/>
          </w:tcPr>
          <w:p w:rsidR="00520545" w:rsidRPr="00520545" w:rsidRDefault="00520545" w:rsidP="0052054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0545">
              <w:rPr>
                <w:rFonts w:ascii="Times New Roman" w:hAnsi="Times New Roman" w:cs="Times New Roman"/>
                <w:lang w:val="ru-RU"/>
              </w:rPr>
              <w:t>Устные обращения</w:t>
            </w:r>
          </w:p>
        </w:tc>
        <w:tc>
          <w:tcPr>
            <w:tcW w:w="1915" w:type="dxa"/>
          </w:tcPr>
          <w:p w:rsidR="00520545" w:rsidRPr="00520545" w:rsidRDefault="00520545" w:rsidP="004E328E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0545">
              <w:rPr>
                <w:rFonts w:ascii="Times New Roman" w:hAnsi="Times New Roman" w:cs="Times New Roman"/>
                <w:lang w:val="ru-RU"/>
              </w:rPr>
              <w:t xml:space="preserve">Общее кол-во за </w:t>
            </w:r>
            <w:r w:rsidR="004E328E">
              <w:rPr>
                <w:rFonts w:ascii="Times New Roman" w:hAnsi="Times New Roman" w:cs="Times New Roman"/>
                <w:lang w:val="ru-RU"/>
              </w:rPr>
              <w:t>4</w:t>
            </w:r>
            <w:r w:rsidRPr="00520545">
              <w:rPr>
                <w:rFonts w:ascii="Times New Roman" w:hAnsi="Times New Roman" w:cs="Times New Roman"/>
                <w:lang w:val="ru-RU"/>
              </w:rPr>
              <w:t xml:space="preserve"> квартал 2018 года</w:t>
            </w:r>
          </w:p>
        </w:tc>
      </w:tr>
      <w:tr w:rsidR="00CD4A78" w:rsidRPr="004E328E" w:rsidTr="00CD4A78">
        <w:tc>
          <w:tcPr>
            <w:tcW w:w="1914" w:type="dxa"/>
          </w:tcPr>
          <w:p w:rsidR="00CD4A78" w:rsidRPr="00520545" w:rsidRDefault="00520545" w:rsidP="0052054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0545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1914" w:type="dxa"/>
          </w:tcPr>
          <w:p w:rsidR="00CD4A78" w:rsidRPr="00520545" w:rsidRDefault="00520545" w:rsidP="0052054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0545">
              <w:rPr>
                <w:rFonts w:ascii="Times New Roman" w:hAnsi="Times New Roman" w:cs="Times New Roman"/>
                <w:lang w:val="ru-RU"/>
              </w:rPr>
              <w:t>В том числе главе МО</w:t>
            </w:r>
          </w:p>
        </w:tc>
        <w:tc>
          <w:tcPr>
            <w:tcW w:w="1914" w:type="dxa"/>
          </w:tcPr>
          <w:p w:rsidR="00CD4A78" w:rsidRPr="00520545" w:rsidRDefault="00520545" w:rsidP="0052054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0545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1914" w:type="dxa"/>
          </w:tcPr>
          <w:p w:rsidR="00CD4A78" w:rsidRPr="00520545" w:rsidRDefault="00520545" w:rsidP="0052054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0545">
              <w:rPr>
                <w:rFonts w:ascii="Times New Roman" w:hAnsi="Times New Roman" w:cs="Times New Roman"/>
                <w:lang w:val="ru-RU"/>
              </w:rPr>
              <w:t>В том числе Личный приём главы МО</w:t>
            </w:r>
          </w:p>
        </w:tc>
        <w:tc>
          <w:tcPr>
            <w:tcW w:w="1915" w:type="dxa"/>
          </w:tcPr>
          <w:p w:rsidR="00CD4A78" w:rsidRPr="00520545" w:rsidRDefault="00CD4A78" w:rsidP="0052054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D4A78" w:rsidTr="00CD4A78">
        <w:tc>
          <w:tcPr>
            <w:tcW w:w="1914" w:type="dxa"/>
          </w:tcPr>
          <w:p w:rsidR="00CD4A78" w:rsidRPr="008A133F" w:rsidRDefault="00A8539B" w:rsidP="0052054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914" w:type="dxa"/>
          </w:tcPr>
          <w:p w:rsidR="00CD4A78" w:rsidRPr="008A133F" w:rsidRDefault="00A8539B" w:rsidP="0052054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914" w:type="dxa"/>
          </w:tcPr>
          <w:p w:rsidR="00CD4A78" w:rsidRPr="008A133F" w:rsidRDefault="004E328E" w:rsidP="0052054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14" w:type="dxa"/>
          </w:tcPr>
          <w:p w:rsidR="00CD4A78" w:rsidRPr="008A133F" w:rsidRDefault="002C64C7" w:rsidP="0052054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15" w:type="dxa"/>
          </w:tcPr>
          <w:p w:rsidR="00CD4A78" w:rsidRPr="008A133F" w:rsidRDefault="004E328E" w:rsidP="0052054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</w:tbl>
    <w:p w:rsidR="00CD4A78" w:rsidRDefault="00CD4A78" w:rsidP="00CD4A78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4"/>
        <w:tblW w:w="0" w:type="auto"/>
        <w:tblLook w:val="04A0"/>
      </w:tblPr>
      <w:tblGrid>
        <w:gridCol w:w="534"/>
        <w:gridCol w:w="5846"/>
        <w:gridCol w:w="3191"/>
      </w:tblGrid>
      <w:tr w:rsidR="00520545" w:rsidTr="00520545">
        <w:tc>
          <w:tcPr>
            <w:tcW w:w="534" w:type="dxa"/>
            <w:vMerge w:val="restart"/>
          </w:tcPr>
          <w:p w:rsidR="00520545" w:rsidRPr="00520545" w:rsidRDefault="00520545" w:rsidP="0052054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46" w:type="dxa"/>
          </w:tcPr>
          <w:p w:rsidR="00520545" w:rsidRPr="00520545" w:rsidRDefault="00520545" w:rsidP="0052054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0545">
              <w:rPr>
                <w:rFonts w:ascii="Times New Roman" w:hAnsi="Times New Roman" w:cs="Times New Roman"/>
                <w:lang w:val="ru-RU"/>
              </w:rPr>
              <w:t>Обращения граждан в разрезе тематического классификатора</w:t>
            </w:r>
          </w:p>
        </w:tc>
        <w:tc>
          <w:tcPr>
            <w:tcW w:w="3191" w:type="dxa"/>
          </w:tcPr>
          <w:p w:rsidR="00520545" w:rsidRPr="00520545" w:rsidRDefault="00520545" w:rsidP="00520545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0545">
              <w:rPr>
                <w:rFonts w:ascii="Times New Roman" w:hAnsi="Times New Roman" w:cs="Times New Roman"/>
                <w:lang w:val="ru-RU"/>
              </w:rPr>
              <w:t>Поступило</w:t>
            </w:r>
          </w:p>
        </w:tc>
      </w:tr>
      <w:tr w:rsidR="00520545" w:rsidRPr="004E328E" w:rsidTr="00520545">
        <w:tc>
          <w:tcPr>
            <w:tcW w:w="534" w:type="dxa"/>
            <w:vMerge/>
          </w:tcPr>
          <w:p w:rsidR="00520545" w:rsidRDefault="00520545" w:rsidP="00CD4A7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46" w:type="dxa"/>
          </w:tcPr>
          <w:p w:rsidR="00520545" w:rsidRPr="00520545" w:rsidRDefault="00520545" w:rsidP="00CD4A7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20545">
              <w:rPr>
                <w:rFonts w:ascii="Times New Roman" w:hAnsi="Times New Roman" w:cs="Times New Roman"/>
                <w:lang w:val="ru-RU"/>
              </w:rPr>
              <w:t>Всего поступило обращений граждан: (в том числе):</w:t>
            </w:r>
          </w:p>
        </w:tc>
        <w:tc>
          <w:tcPr>
            <w:tcW w:w="3191" w:type="dxa"/>
          </w:tcPr>
          <w:p w:rsidR="00520545" w:rsidRDefault="00520545" w:rsidP="00CD4A7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20545" w:rsidTr="00520545">
        <w:tc>
          <w:tcPr>
            <w:tcW w:w="534" w:type="dxa"/>
          </w:tcPr>
          <w:p w:rsidR="00520545" w:rsidRDefault="00520545" w:rsidP="00CD4A7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46" w:type="dxa"/>
          </w:tcPr>
          <w:p w:rsidR="00520545" w:rsidRPr="00520545" w:rsidRDefault="00520545" w:rsidP="00CD4A7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5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жилищно-коммунальная сфера</w:t>
            </w:r>
          </w:p>
        </w:tc>
        <w:tc>
          <w:tcPr>
            <w:tcW w:w="3191" w:type="dxa"/>
          </w:tcPr>
          <w:p w:rsidR="00520545" w:rsidRDefault="004E328E" w:rsidP="00CD4A7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520545" w:rsidTr="00520545">
        <w:tc>
          <w:tcPr>
            <w:tcW w:w="534" w:type="dxa"/>
          </w:tcPr>
          <w:p w:rsidR="00520545" w:rsidRDefault="00520545" w:rsidP="00CD4A7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46" w:type="dxa"/>
          </w:tcPr>
          <w:p w:rsidR="00520545" w:rsidRPr="00520545" w:rsidRDefault="00520545" w:rsidP="00CD4A7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социальная сфера</w:t>
            </w:r>
          </w:p>
        </w:tc>
        <w:tc>
          <w:tcPr>
            <w:tcW w:w="3191" w:type="dxa"/>
          </w:tcPr>
          <w:p w:rsidR="00520545" w:rsidRDefault="008A133F" w:rsidP="00CD4A7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520545" w:rsidTr="00520545">
        <w:tc>
          <w:tcPr>
            <w:tcW w:w="534" w:type="dxa"/>
          </w:tcPr>
          <w:p w:rsidR="00520545" w:rsidRDefault="00520545" w:rsidP="00CD4A7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846" w:type="dxa"/>
          </w:tcPr>
          <w:p w:rsidR="00520545" w:rsidRPr="00520545" w:rsidRDefault="00520545" w:rsidP="00CD4A7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</w:t>
            </w:r>
          </w:p>
        </w:tc>
        <w:tc>
          <w:tcPr>
            <w:tcW w:w="3191" w:type="dxa"/>
          </w:tcPr>
          <w:p w:rsidR="00520545" w:rsidRDefault="00A8539B" w:rsidP="00CD4A7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520545" w:rsidRPr="00CD4A78" w:rsidRDefault="00520545" w:rsidP="00CD4A78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20545" w:rsidRPr="00CD4A78" w:rsidSect="00A9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A78"/>
    <w:rsid w:val="00122961"/>
    <w:rsid w:val="00132BD1"/>
    <w:rsid w:val="002C64C7"/>
    <w:rsid w:val="004459C6"/>
    <w:rsid w:val="00492610"/>
    <w:rsid w:val="004E328E"/>
    <w:rsid w:val="00520545"/>
    <w:rsid w:val="00563C4D"/>
    <w:rsid w:val="00616575"/>
    <w:rsid w:val="00723828"/>
    <w:rsid w:val="00735C09"/>
    <w:rsid w:val="007E012A"/>
    <w:rsid w:val="00811304"/>
    <w:rsid w:val="008A133F"/>
    <w:rsid w:val="008D7C26"/>
    <w:rsid w:val="009268C7"/>
    <w:rsid w:val="00A8539B"/>
    <w:rsid w:val="00A9252E"/>
    <w:rsid w:val="00AC0302"/>
    <w:rsid w:val="00B677AB"/>
    <w:rsid w:val="00BC352E"/>
    <w:rsid w:val="00C047DC"/>
    <w:rsid w:val="00CD4A78"/>
    <w:rsid w:val="00D72BA4"/>
    <w:rsid w:val="00EA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2E"/>
  </w:style>
  <w:style w:type="paragraph" w:styleId="1">
    <w:name w:val="heading 1"/>
    <w:basedOn w:val="a"/>
    <w:next w:val="a"/>
    <w:link w:val="10"/>
    <w:uiPriority w:val="9"/>
    <w:qFormat/>
    <w:rsid w:val="00BC352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352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C352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352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BC352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352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352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BC352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352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52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C35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C352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352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C35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C35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C352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BC352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C352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BC352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C352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C352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C352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C352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C352E"/>
    <w:rPr>
      <w:b/>
      <w:bCs/>
      <w:spacing w:val="0"/>
    </w:rPr>
  </w:style>
  <w:style w:type="character" w:styleId="a9">
    <w:name w:val="Emphasis"/>
    <w:uiPriority w:val="20"/>
    <w:qFormat/>
    <w:rsid w:val="00BC352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C352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BC35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352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C352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C352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C352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C352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C352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C352E"/>
    <w:rPr>
      <w:smallCaps/>
    </w:rPr>
  </w:style>
  <w:style w:type="character" w:styleId="af1">
    <w:name w:val="Intense Reference"/>
    <w:uiPriority w:val="32"/>
    <w:qFormat/>
    <w:rsid w:val="00BC352E"/>
    <w:rPr>
      <w:b/>
      <w:bCs/>
      <w:smallCaps/>
      <w:color w:val="auto"/>
    </w:rPr>
  </w:style>
  <w:style w:type="character" w:styleId="af2">
    <w:name w:val="Book Title"/>
    <w:uiPriority w:val="33"/>
    <w:qFormat/>
    <w:rsid w:val="00BC352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C352E"/>
    <w:pPr>
      <w:outlineLvl w:val="9"/>
    </w:pPr>
  </w:style>
  <w:style w:type="table" w:styleId="af4">
    <w:name w:val="Table Grid"/>
    <w:basedOn w:val="a1"/>
    <w:uiPriority w:val="59"/>
    <w:rsid w:val="00CD4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2018-10-30T06:57:00Z</cp:lastPrinted>
  <dcterms:created xsi:type="dcterms:W3CDTF">2018-10-29T12:38:00Z</dcterms:created>
  <dcterms:modified xsi:type="dcterms:W3CDTF">2019-01-24T11:30:00Z</dcterms:modified>
</cp:coreProperties>
</file>