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6D" w:rsidRDefault="00B7566D" w:rsidP="00B7566D">
      <w:pPr>
        <w:spacing w:before="100" w:beforeAutospacing="1" w:after="100" w:afterAutospacing="1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878195" cy="641985"/>
                <wp:effectExtent l="19050" t="19050" r="19050" b="19050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78195" cy="64198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66D" w:rsidRPr="00B7566D" w:rsidRDefault="00B7566D" w:rsidP="00B7566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566D">
                              <w:rPr>
                                <w:color w:val="CBCBCB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МУНИЦИПАЛЬНОЕ УЧРЕЖДЕНИЕ</w:t>
                            </w:r>
                          </w:p>
                          <w:p w:rsidR="00B7566D" w:rsidRPr="00B7566D" w:rsidRDefault="00B7566D" w:rsidP="00B7566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566D">
                              <w:rPr>
                                <w:color w:val="CBCBCB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АДМИНИСТРАЦИЯ БОЛОГОВСКОГО СЕЛЬСКОГО ПОСЕЛЕНИЯ</w:t>
                            </w:r>
                          </w:p>
                          <w:p w:rsidR="00B7566D" w:rsidRPr="00B7566D" w:rsidRDefault="00B7566D" w:rsidP="00B7566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566D">
                              <w:rPr>
                                <w:color w:val="CBCBCB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АНДРЕАПОЛЬСКОГО РАЙОНА</w:t>
                            </w:r>
                          </w:p>
                          <w:p w:rsidR="00B7566D" w:rsidRDefault="00B7566D" w:rsidP="00B7566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B7566D">
                              <w:rPr>
                                <w:color w:val="CBCBCB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ТВЕРСКОЙ ОБЛАСТИ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62.85pt;height: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" filled="f" stroked="f">
                <v:stroke joinstyle="round"/>
                <o:lock v:ext="edit" shapetype="t"/>
                <v:textbox style="mso-fit-shape-to-text:t">
                  <w:txbxContent>
                    <w:p w:rsidR="00B7566D" w:rsidRPr="00B7566D" w:rsidRDefault="00B7566D" w:rsidP="00B7566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7566D">
                        <w:rPr>
                          <w:color w:val="CBCBCB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МУНИЦИПАЛЬНОЕ УЧРЕЖДЕНИЕ</w:t>
                      </w:r>
                    </w:p>
                    <w:p w:rsidR="00B7566D" w:rsidRPr="00B7566D" w:rsidRDefault="00B7566D" w:rsidP="00B7566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7566D">
                        <w:rPr>
                          <w:color w:val="CBCBCB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АДМИНИСТРАЦИЯ БОЛОГОВСКОГО СЕЛЬСКОГО ПОСЕЛЕНИЯ</w:t>
                      </w:r>
                    </w:p>
                    <w:p w:rsidR="00B7566D" w:rsidRPr="00B7566D" w:rsidRDefault="00B7566D" w:rsidP="00B7566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7566D">
                        <w:rPr>
                          <w:color w:val="CBCBCB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АНДРЕАПОЛЬСКОГО РАЙОНА</w:t>
                      </w:r>
                    </w:p>
                    <w:p w:rsidR="00B7566D" w:rsidRDefault="00B7566D" w:rsidP="00B7566D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B7566D">
                        <w:rPr>
                          <w:color w:val="CBCBCB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ТВЕРСКОЙ ОБЛАСТИ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566D" w:rsidRDefault="00B7566D" w:rsidP="00B7566D">
      <w:pPr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color w:val="4A5562"/>
        </w:rPr>
      </w:pPr>
      <w:bookmarkStart w:id="0" w:name="_GoBack"/>
      <w:bookmarkEnd w:id="0"/>
    </w:p>
    <w:p w:rsidR="00B7566D" w:rsidRDefault="00B7566D" w:rsidP="00B7566D">
      <w:pPr>
        <w:spacing w:before="100" w:beforeAutospacing="1" w:after="100" w:afterAutospacing="1"/>
        <w:ind w:firstLine="0"/>
        <w:jc w:val="center"/>
        <w:rPr>
          <w:rFonts w:ascii="Times New Roman" w:hAnsi="Times New Roman" w:cs="Times New Roman"/>
          <w:color w:val="4A5562"/>
        </w:rPr>
      </w:pPr>
      <w:r>
        <w:rPr>
          <w:rFonts w:ascii="Times New Roman" w:hAnsi="Times New Roman" w:cs="Times New Roman"/>
          <w:color w:val="4A5562"/>
        </w:rPr>
        <w:t xml:space="preserve"> </w:t>
      </w:r>
      <w:r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2362200" cy="45719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362200" cy="4571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7566D" w:rsidRPr="00B7566D" w:rsidRDefault="00B7566D" w:rsidP="00B7566D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7566D">
                              <w:rPr>
                                <w:b/>
                                <w:bCs/>
                                <w:color w:val="CBCBCB"/>
                                <w:sz w:val="28"/>
                                <w:szCs w:val="28"/>
                                <w14:shadow w14:blurRad="0" w14:dist="0" w14:dir="0" w14:sx="100000" w14:sy="50000" w14:kx="2453608" w14:ky="0" w14:algn="b">
                                  <w14:srgbClr w14:val="868686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1" o:spid="_x0000_s1027" type="#_x0000_t202" style="width:186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" filled="f" stroked="f">
                <o:lock v:ext="edit" shapetype="t"/>
                <v:textbox style="mso-fit-shape-to-text:t">
                  <w:txbxContent>
                    <w:p w:rsidR="00B7566D" w:rsidRPr="00B7566D" w:rsidRDefault="00B7566D" w:rsidP="00B7566D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7566D">
                        <w:rPr>
                          <w:b/>
                          <w:bCs/>
                          <w:color w:val="CBCBCB"/>
                          <w:sz w:val="28"/>
                          <w:szCs w:val="28"/>
                          <w14:shadow w14:blurRad="0" w14:dist="0" w14:dir="0" w14:sx="100000" w14:sy="50000" w14:kx="2453608" w14:ky="0" w14:algn="b">
                            <w14:srgbClr w14:val="868686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BCBCB"/>
                                </w14:gs>
                                <w14:gs w14:pos="13000">
                                  <w14:srgbClr w14:val="5F5F5F"/>
                                </w14:gs>
                                <w14:gs w14:pos="21001">
                                  <w14:srgbClr w14:val="5F5F5F"/>
                                </w14:gs>
                                <w14:gs w14:pos="63000">
                                  <w14:srgbClr w14:val="FFFFFF"/>
                                </w14:gs>
                                <w14:gs w14:pos="67000">
                                  <w14:srgbClr w14:val="B2B2B2"/>
                                </w14:gs>
                                <w14:gs w14:pos="69000">
                                  <w14:srgbClr w14:val="292929"/>
                                </w14:gs>
                                <w14:gs w14:pos="82001">
                                  <w14:srgbClr w14:val="777777"/>
                                </w14:gs>
                                <w14:gs w14:pos="100000">
                                  <w14:srgbClr w14:val="EAEAEA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ПОСТАНОВЛЕНИЕ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7566D" w:rsidRDefault="00B7566D" w:rsidP="00B756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4A5562"/>
        </w:rPr>
        <w:t>           </w:t>
      </w:r>
      <w:r>
        <w:rPr>
          <w:rFonts w:ascii="Times New Roman" w:hAnsi="Times New Roman" w:cs="Times New Roman"/>
          <w:color w:val="4A5562"/>
        </w:rPr>
        <w:br/>
        <w:t xml:space="preserve">от   10.11.2016 г.                                        </w:t>
      </w:r>
      <w:proofErr w:type="spellStart"/>
      <w:r>
        <w:rPr>
          <w:rFonts w:ascii="Times New Roman" w:hAnsi="Times New Roman" w:cs="Times New Roman"/>
          <w:color w:val="4A5562"/>
        </w:rPr>
        <w:t>п.Бологово</w:t>
      </w:r>
      <w:proofErr w:type="spellEnd"/>
      <w:r>
        <w:rPr>
          <w:rFonts w:ascii="Times New Roman" w:hAnsi="Times New Roman" w:cs="Times New Roman"/>
          <w:color w:val="4A5562"/>
        </w:rPr>
        <w:t xml:space="preserve">                                                 № 29</w:t>
      </w:r>
      <w:r>
        <w:rPr>
          <w:rFonts w:ascii="Times New Roman" w:hAnsi="Times New Roman" w:cs="Times New Roman"/>
          <w:color w:val="4A5562"/>
        </w:rPr>
        <w:br/>
        <w:t xml:space="preserve"> </w:t>
      </w:r>
      <w:r>
        <w:rPr>
          <w:rFonts w:ascii="Times New Roman" w:hAnsi="Times New Roman" w:cs="Times New Roman"/>
          <w:color w:val="4A5562"/>
        </w:rPr>
        <w:br/>
      </w:r>
    </w:p>
    <w:p w:rsidR="00B7566D" w:rsidRDefault="00B7566D" w:rsidP="00B756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</w:t>
      </w:r>
    </w:p>
    <w:p w:rsidR="00B7566D" w:rsidRDefault="00B7566D" w:rsidP="00B756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бюджетных инвестиций в объекты капитального</w:t>
      </w:r>
    </w:p>
    <w:p w:rsidR="00B7566D" w:rsidRDefault="00B7566D" w:rsidP="00B7566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муниципальной собственности</w:t>
      </w:r>
    </w:p>
    <w:p w:rsidR="00B7566D" w:rsidRDefault="00B7566D" w:rsidP="00B7566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566D" w:rsidRDefault="00B7566D" w:rsidP="00B756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Бологовского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Андреапольского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B7566D" w:rsidRDefault="00B7566D" w:rsidP="00B7566D">
      <w:pPr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r:id="rId5" w:anchor="sub_1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предоставления бюджетных инвестиций в объекты капитального строительства муниципальной собственности (прилагается).</w:t>
      </w:r>
    </w:p>
    <w:p w:rsidR="00B7566D" w:rsidRDefault="00B7566D" w:rsidP="00B7566D">
      <w:pPr>
        <w:rPr>
          <w:rFonts w:ascii="Times New Roman" w:hAnsi="Times New Roman" w:cs="Times New Roman"/>
          <w:sz w:val="28"/>
          <w:szCs w:val="28"/>
        </w:rPr>
      </w:pPr>
      <w:bookmarkStart w:id="2" w:name="sub_2"/>
      <w:bookmarkEnd w:id="1"/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B7566D" w:rsidRDefault="00B7566D" w:rsidP="00B7566D">
      <w:pPr>
        <w:rPr>
          <w:rFonts w:ascii="Times New Roman" w:hAnsi="Times New Roman" w:cs="Times New Roman"/>
          <w:sz w:val="28"/>
          <w:szCs w:val="28"/>
        </w:rPr>
      </w:pPr>
      <w:bookmarkStart w:id="3" w:name="sub_3"/>
      <w:bookmarkEnd w:id="2"/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подписания и подлежит обнародованию.</w:t>
      </w:r>
    </w:p>
    <w:p w:rsidR="00B7566D" w:rsidRDefault="00B7566D" w:rsidP="00B7566D">
      <w:pPr>
        <w:rPr>
          <w:rFonts w:ascii="Times New Roman" w:hAnsi="Times New Roman" w:cs="Times New Roman"/>
          <w:sz w:val="28"/>
          <w:szCs w:val="28"/>
        </w:rPr>
      </w:pPr>
    </w:p>
    <w:bookmarkEnd w:id="3"/>
    <w:p w:rsidR="00B7566D" w:rsidRDefault="00B7566D" w:rsidP="00B7566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7566D" w:rsidTr="00B7566D">
        <w:tc>
          <w:tcPr>
            <w:tcW w:w="9214" w:type="dxa"/>
          </w:tcPr>
          <w:p w:rsidR="00B7566D" w:rsidRDefault="00B75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Бологовского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поселения: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Ю.В. Рыжова</w:t>
            </w:r>
          </w:p>
          <w:p w:rsidR="00B7566D" w:rsidRDefault="00B7566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566D" w:rsidRDefault="00B7566D" w:rsidP="00B7566D">
      <w:pPr>
        <w:rPr>
          <w:rFonts w:ascii="Times New Roman" w:hAnsi="Times New Roman" w:cs="Times New Roman"/>
        </w:rPr>
      </w:pPr>
    </w:p>
    <w:p w:rsidR="00B7566D" w:rsidRDefault="00B7566D" w:rsidP="00B7566D">
      <w:pPr>
        <w:pStyle w:val="1"/>
        <w:jc w:val="right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bCs w:val="0"/>
        </w:rPr>
        <w:br w:type="page"/>
      </w:r>
      <w:bookmarkStart w:id="4" w:name="sub_17"/>
      <w:r>
        <w:rPr>
          <w:rFonts w:ascii="Times New Roman" w:hAnsi="Times New Roman"/>
          <w:b w:val="0"/>
          <w:sz w:val="20"/>
          <w:szCs w:val="20"/>
        </w:rPr>
        <w:lastRenderedPageBreak/>
        <w:t>Приложение</w:t>
      </w:r>
    </w:p>
    <w:p w:rsidR="00B7566D" w:rsidRDefault="00B7566D" w:rsidP="00B7566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B7566D" w:rsidRDefault="00B7566D" w:rsidP="00B7566D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  </w:t>
      </w:r>
      <w:proofErr w:type="gramStart"/>
      <w:r>
        <w:rPr>
          <w:rFonts w:ascii="Times New Roman" w:hAnsi="Times New Roman" w:cs="Times New Roman"/>
          <w:sz w:val="20"/>
          <w:szCs w:val="20"/>
        </w:rPr>
        <w:t>10.11.2016  №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29</w:t>
      </w:r>
    </w:p>
    <w:p w:rsidR="00B7566D" w:rsidRDefault="00B7566D" w:rsidP="00B7566D">
      <w:pPr>
        <w:pStyle w:val="1"/>
        <w:rPr>
          <w:rFonts w:ascii="Times New Roman" w:hAnsi="Times New Roman"/>
        </w:rPr>
      </w:pPr>
    </w:p>
    <w:p w:rsidR="00B7566D" w:rsidRDefault="00B7566D" w:rsidP="00B7566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Порядок </w:t>
      </w:r>
      <w:r>
        <w:rPr>
          <w:rFonts w:ascii="Times New Roman" w:hAnsi="Times New Roman"/>
        </w:rPr>
        <w:br/>
        <w:t>предоставления бюджетных инвестиций в объекты капитального строительства муниципальной собственности</w:t>
      </w:r>
      <w:r>
        <w:rPr>
          <w:rFonts w:ascii="Times New Roman" w:hAnsi="Times New Roman"/>
        </w:rPr>
        <w:br/>
      </w:r>
      <w:bookmarkEnd w:id="4"/>
    </w:p>
    <w:p w:rsidR="00B7566D" w:rsidRDefault="00B7566D" w:rsidP="00B7566D">
      <w:pPr>
        <w:rPr>
          <w:rFonts w:ascii="Times New Roman" w:hAnsi="Times New Roman" w:cs="Times New Roman"/>
        </w:rPr>
      </w:pPr>
      <w:bookmarkStart w:id="5" w:name="sub_4"/>
      <w:r>
        <w:rPr>
          <w:rFonts w:ascii="Times New Roman" w:hAnsi="Times New Roman" w:cs="Times New Roman"/>
        </w:rPr>
        <w:t xml:space="preserve">1. Настоящий Порядок предоставления бюджетных инвестиций в объекты капитального строительства муниципальной собственности </w:t>
      </w:r>
      <w:proofErr w:type="spellStart"/>
      <w:r>
        <w:rPr>
          <w:rFonts w:ascii="Times New Roman" w:hAnsi="Times New Roman" w:cs="Times New Roman"/>
        </w:rPr>
        <w:t>Бологовского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Андреапольского</w:t>
      </w:r>
      <w:proofErr w:type="spellEnd"/>
      <w:r>
        <w:rPr>
          <w:rFonts w:ascii="Times New Roman" w:hAnsi="Times New Roman" w:cs="Times New Roman"/>
        </w:rPr>
        <w:t xml:space="preserve"> района (далее - Порядок) определяет механизм предоставления бюджетных инвестиций в целях капитального строительства и реконструкции объектов муниципальной собственности </w:t>
      </w:r>
      <w:proofErr w:type="spellStart"/>
      <w:r>
        <w:rPr>
          <w:rFonts w:ascii="Times New Roman" w:hAnsi="Times New Roman" w:cs="Times New Roman"/>
        </w:rPr>
        <w:t>Бологовского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Андреапольского</w:t>
      </w:r>
      <w:proofErr w:type="spellEnd"/>
      <w:r>
        <w:rPr>
          <w:rFonts w:ascii="Times New Roman" w:hAnsi="Times New Roman" w:cs="Times New Roman"/>
        </w:rPr>
        <w:t xml:space="preserve"> района (далее - Объекты).</w:t>
      </w:r>
    </w:p>
    <w:p w:rsidR="00B7566D" w:rsidRDefault="00B7566D" w:rsidP="00B7566D">
      <w:pPr>
        <w:rPr>
          <w:rFonts w:ascii="Times New Roman" w:hAnsi="Times New Roman" w:cs="Times New Roman"/>
        </w:rPr>
      </w:pPr>
      <w:bookmarkStart w:id="6" w:name="sub_5"/>
      <w:bookmarkEnd w:id="5"/>
      <w:r>
        <w:rPr>
          <w:rFonts w:ascii="Times New Roman" w:hAnsi="Times New Roman" w:cs="Times New Roman"/>
        </w:rPr>
        <w:t xml:space="preserve">2. Бюджетные инвестиции в объекты капитального строительства муниципальной собственности </w:t>
      </w:r>
      <w:proofErr w:type="spellStart"/>
      <w:r>
        <w:rPr>
          <w:rFonts w:ascii="Times New Roman" w:hAnsi="Times New Roman" w:cs="Times New Roman"/>
        </w:rPr>
        <w:t>Бологовского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Андреапольского</w:t>
      </w:r>
      <w:proofErr w:type="spellEnd"/>
      <w:r>
        <w:rPr>
          <w:rFonts w:ascii="Times New Roman" w:hAnsi="Times New Roman" w:cs="Times New Roman"/>
        </w:rPr>
        <w:t xml:space="preserve"> района (далее - бюджетные инвестиции) предоставляются муниципальным казенным, бюджетным и автономным учреждениям </w:t>
      </w:r>
      <w:proofErr w:type="spellStart"/>
      <w:r>
        <w:rPr>
          <w:rFonts w:ascii="Times New Roman" w:hAnsi="Times New Roman" w:cs="Times New Roman"/>
        </w:rPr>
        <w:t>Бологовского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Андреапольского</w:t>
      </w:r>
      <w:proofErr w:type="spellEnd"/>
      <w:r>
        <w:rPr>
          <w:rFonts w:ascii="Times New Roman" w:hAnsi="Times New Roman" w:cs="Times New Roman"/>
        </w:rPr>
        <w:t xml:space="preserve"> района, в соответствии с муниципальными программами, муниципальными правовыми актами администрации </w:t>
      </w:r>
      <w:proofErr w:type="spellStart"/>
      <w:r>
        <w:rPr>
          <w:rFonts w:ascii="Times New Roman" w:hAnsi="Times New Roman" w:cs="Times New Roman"/>
        </w:rPr>
        <w:t>Бологовского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Андреапольского</w:t>
      </w:r>
      <w:proofErr w:type="spellEnd"/>
      <w:r>
        <w:rPr>
          <w:rFonts w:ascii="Times New Roman" w:hAnsi="Times New Roman" w:cs="Times New Roman"/>
        </w:rPr>
        <w:t xml:space="preserve"> района (далее - Учреждение).</w:t>
      </w:r>
    </w:p>
    <w:p w:rsidR="00B7566D" w:rsidRDefault="00B7566D" w:rsidP="00B7566D">
      <w:pPr>
        <w:rPr>
          <w:rFonts w:ascii="Times New Roman" w:hAnsi="Times New Roman" w:cs="Times New Roman"/>
        </w:rPr>
      </w:pPr>
      <w:bookmarkStart w:id="7" w:name="sub_6"/>
      <w:bookmarkEnd w:id="6"/>
      <w:r>
        <w:rPr>
          <w:rFonts w:ascii="Times New Roman" w:hAnsi="Times New Roman" w:cs="Times New Roman"/>
        </w:rPr>
        <w:t xml:space="preserve">3. Предоставление бюджетных инвестиций Учреждению осуществляется в размере, предусмотренном бюджетом </w:t>
      </w:r>
      <w:proofErr w:type="spellStart"/>
      <w:r>
        <w:rPr>
          <w:rFonts w:ascii="Times New Roman" w:hAnsi="Times New Roman" w:cs="Times New Roman"/>
        </w:rPr>
        <w:t>Бологовского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Андреапольского</w:t>
      </w:r>
      <w:proofErr w:type="spellEnd"/>
      <w:r>
        <w:rPr>
          <w:rFonts w:ascii="Times New Roman" w:hAnsi="Times New Roman" w:cs="Times New Roman"/>
        </w:rPr>
        <w:t xml:space="preserve"> района на соответствующий финансовый год и плановый период, сводной бюджетной росписью, лимитами бюджетных обязательств.</w:t>
      </w:r>
    </w:p>
    <w:p w:rsidR="00B7566D" w:rsidRDefault="00B7566D" w:rsidP="00B7566D">
      <w:pPr>
        <w:rPr>
          <w:rFonts w:ascii="Times New Roman" w:hAnsi="Times New Roman" w:cs="Times New Roman"/>
        </w:rPr>
      </w:pPr>
      <w:bookmarkStart w:id="8" w:name="sub_7"/>
      <w:bookmarkEnd w:id="7"/>
      <w:r>
        <w:rPr>
          <w:rFonts w:ascii="Times New Roman" w:hAnsi="Times New Roman" w:cs="Times New Roman"/>
        </w:rPr>
        <w:t xml:space="preserve">4. Получателем средств бюджета </w:t>
      </w:r>
      <w:proofErr w:type="spellStart"/>
      <w:r>
        <w:rPr>
          <w:rFonts w:ascii="Times New Roman" w:hAnsi="Times New Roman" w:cs="Times New Roman"/>
        </w:rPr>
        <w:t>Бологовского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Андреапольского</w:t>
      </w:r>
      <w:proofErr w:type="spellEnd"/>
      <w:r>
        <w:rPr>
          <w:rFonts w:ascii="Times New Roman" w:hAnsi="Times New Roman" w:cs="Times New Roman"/>
        </w:rPr>
        <w:t xml:space="preserve"> района, предоставляемых в форме бюджетных инвестиций, является Учреждение.</w:t>
      </w:r>
    </w:p>
    <w:p w:rsidR="00B7566D" w:rsidRDefault="00B7566D" w:rsidP="00B7566D">
      <w:pPr>
        <w:rPr>
          <w:rFonts w:ascii="Times New Roman" w:hAnsi="Times New Roman" w:cs="Times New Roman"/>
        </w:rPr>
      </w:pPr>
      <w:bookmarkStart w:id="9" w:name="sub_8"/>
      <w:bookmarkEnd w:id="8"/>
      <w:r>
        <w:rPr>
          <w:rFonts w:ascii="Times New Roman" w:hAnsi="Times New Roman" w:cs="Times New Roman"/>
        </w:rPr>
        <w:t>5. Бюджетные инвестиции предоставляются Учреждению:</w:t>
      </w:r>
    </w:p>
    <w:bookmarkEnd w:id="9"/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на вновь строящиеся объекты муниципальной собственности </w:t>
      </w:r>
      <w:proofErr w:type="spellStart"/>
      <w:r>
        <w:rPr>
          <w:rFonts w:ascii="Times New Roman" w:hAnsi="Times New Roman" w:cs="Times New Roman"/>
        </w:rPr>
        <w:t>Бологовского</w:t>
      </w:r>
      <w:proofErr w:type="spellEnd"/>
      <w:r>
        <w:rPr>
          <w:rFonts w:ascii="Times New Roman" w:hAnsi="Times New Roman" w:cs="Times New Roman"/>
        </w:rPr>
        <w:t xml:space="preserve"> сельского </w:t>
      </w:r>
      <w:proofErr w:type="gramStart"/>
      <w:r>
        <w:rPr>
          <w:rFonts w:ascii="Times New Roman" w:hAnsi="Times New Roman" w:cs="Times New Roman"/>
        </w:rPr>
        <w:t xml:space="preserve">поселения  </w:t>
      </w:r>
      <w:proofErr w:type="spellStart"/>
      <w:r>
        <w:rPr>
          <w:rFonts w:ascii="Times New Roman" w:hAnsi="Times New Roman" w:cs="Times New Roman"/>
        </w:rPr>
        <w:t>Андреапольского</w:t>
      </w:r>
      <w:proofErr w:type="spellEnd"/>
      <w:proofErr w:type="gramEnd"/>
      <w:r>
        <w:rPr>
          <w:rFonts w:ascii="Times New Roman" w:hAnsi="Times New Roman" w:cs="Times New Roman"/>
        </w:rPr>
        <w:t xml:space="preserve"> района;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на реконструкцию объектов, ранее закрепленных за муниципальными учреждениями </w:t>
      </w:r>
      <w:proofErr w:type="spellStart"/>
      <w:r>
        <w:rPr>
          <w:rFonts w:ascii="Times New Roman" w:hAnsi="Times New Roman" w:cs="Times New Roman"/>
        </w:rPr>
        <w:t>Бологовского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Андреапольского</w:t>
      </w:r>
      <w:proofErr w:type="spellEnd"/>
      <w:r>
        <w:rPr>
          <w:rFonts w:ascii="Times New Roman" w:hAnsi="Times New Roman" w:cs="Times New Roman"/>
        </w:rPr>
        <w:t xml:space="preserve"> района на праве оперативного управления;</w:t>
      </w:r>
    </w:p>
    <w:p w:rsidR="00B7566D" w:rsidRDefault="00B7566D" w:rsidP="00B7566D">
      <w:pPr>
        <w:rPr>
          <w:rFonts w:ascii="Times New Roman" w:hAnsi="Times New Roman" w:cs="Times New Roman"/>
        </w:rPr>
      </w:pPr>
      <w:bookmarkStart w:id="10" w:name="sub_9"/>
      <w:r>
        <w:rPr>
          <w:rFonts w:ascii="Times New Roman" w:hAnsi="Times New Roman" w:cs="Times New Roman"/>
        </w:rPr>
        <w:t>6. Учреждение в соответствии с настоящим Порядком:</w:t>
      </w:r>
    </w:p>
    <w:bookmarkEnd w:id="10"/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утверждает проектную документацию, имеющую положительное заключение государственной экспертизы и положительное заключение о достоверности определения сметной стоимости;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б) обеспечивает проведение торгов на поставку товаров, выполнение работ, оказание услуг для муниципальных нужд в порядке, установленном законодательством Российской Федерации для размещения заказов на поставку товаров, выполнение работ и оказание услуг, и заключает соответствующие муниципальные контракты, договоры подряда;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 организует проведение изыскательских, проектных и (или) строительных работ на соответствующих Объектах;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осуществляет контроль соблюдения сроков выполнения подрядной организацией изыскательских, проектных и (или) строительных работ;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д) осуществляет строительный контроль в процессе строительства и реконструкции Объектов в соответствии с </w:t>
      </w:r>
      <w:hyperlink r:id="rId6" w:history="1">
        <w:r>
          <w:rPr>
            <w:rStyle w:val="a4"/>
            <w:rFonts w:ascii="Times New Roman" w:hAnsi="Times New Roman" w:cs="Times New Roman"/>
            <w:color w:val="auto"/>
          </w:rPr>
          <w:t>Градостроительным кодексом</w:t>
        </w:r>
      </w:hyperlink>
      <w:r>
        <w:rPr>
          <w:rFonts w:ascii="Times New Roman" w:hAnsi="Times New Roman" w:cs="Times New Roman"/>
        </w:rPr>
        <w:t xml:space="preserve"> Российской Федерации;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осуществляет контроль соответствия стоимости работ сметным расчетам и договорным ценам;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ж) проверяет обоснованность цен, а также сведений, содержащихся в документах, предъявленных подрядной организацией, поставщиками и другими организациями к оплате за выполненные ими работы (оказанные услуги), поставленную продукцию и другие произведенные затраты;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з) производит расчеты с подрядными организациями, поставщиками и другими организациями за выполненные работы, оказанные услуги, поставленную продукцию и другие произведенные затраты;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и) осуществляет в соответствии с законодательством возврат в бюджет </w:t>
      </w:r>
      <w:proofErr w:type="spellStart"/>
      <w:r>
        <w:rPr>
          <w:rFonts w:ascii="Times New Roman" w:hAnsi="Times New Roman" w:cs="Times New Roman"/>
        </w:rPr>
        <w:t>Андреапольского</w:t>
      </w:r>
      <w:proofErr w:type="spellEnd"/>
      <w:r>
        <w:rPr>
          <w:rFonts w:ascii="Times New Roman" w:hAnsi="Times New Roman" w:cs="Times New Roman"/>
        </w:rPr>
        <w:t xml:space="preserve"> района неиспользованных остатков средств, предоставленных в форме бюджетных инвестиций, а также средств, использованных не по целевому назначению;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к) ведет бухгалтерский учет, составляет налоговую и статистическую отчетности, в том числе по увеличению стоимости основных средств, находящихся на праве оперативного управления Учреждения, в установленном порядке;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л) представляет в отдел архитектуры и градостроительства администрации района: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ежемесячно в срок до 10 числа месяца, следующего за отчетным, отчет об использовании бюджетных инвестиций и ходе выполнения работ (оказания услуг) на объектах муниципальной собственности </w:t>
      </w:r>
      <w:proofErr w:type="spellStart"/>
      <w:r>
        <w:rPr>
          <w:rFonts w:ascii="Times New Roman" w:hAnsi="Times New Roman" w:cs="Times New Roman"/>
        </w:rPr>
        <w:t>Бологовского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Андреапольского</w:t>
      </w:r>
      <w:proofErr w:type="spellEnd"/>
      <w:r>
        <w:rPr>
          <w:rFonts w:ascii="Times New Roman" w:hAnsi="Times New Roman" w:cs="Times New Roman"/>
        </w:rPr>
        <w:t xml:space="preserve"> района;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согласование документы, необходимые для осуществления оплаты за выполненные работы на объектах;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предложения по распределению бюджетных инвестиций по месяцам и по объектам, утвержденным решением Советом депутатов </w:t>
      </w:r>
      <w:proofErr w:type="spellStart"/>
      <w:r>
        <w:rPr>
          <w:rFonts w:ascii="Times New Roman" w:hAnsi="Times New Roman" w:cs="Times New Roman"/>
        </w:rPr>
        <w:t>Бологовского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Андреапольского</w:t>
      </w:r>
      <w:proofErr w:type="spellEnd"/>
      <w:r>
        <w:rPr>
          <w:rFonts w:ascii="Times New Roman" w:hAnsi="Times New Roman" w:cs="Times New Roman"/>
        </w:rPr>
        <w:t xml:space="preserve"> района о бюджете </w:t>
      </w:r>
      <w:proofErr w:type="spellStart"/>
      <w:r>
        <w:rPr>
          <w:rFonts w:ascii="Times New Roman" w:hAnsi="Times New Roman" w:cs="Times New Roman"/>
        </w:rPr>
        <w:t>Бологовского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Андреапольского</w:t>
      </w:r>
      <w:proofErr w:type="spellEnd"/>
      <w:r>
        <w:rPr>
          <w:rFonts w:ascii="Times New Roman" w:hAnsi="Times New Roman" w:cs="Times New Roman"/>
        </w:rPr>
        <w:t xml:space="preserve"> района на соответствующий финансовый год и плановый период;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м) обеспечивает результативность, целевой характер использования предоставленных бюджетных инвестиций;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н) несет ответственность за своевременный ввод в эксплуатацию объектов;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о) выполняет иные полномочия, связанные с предоставлением бюджетных инвестиций.</w:t>
      </w:r>
    </w:p>
    <w:p w:rsidR="00B7566D" w:rsidRDefault="00B7566D" w:rsidP="00B7566D">
      <w:pPr>
        <w:rPr>
          <w:rFonts w:ascii="Times New Roman" w:hAnsi="Times New Roman" w:cs="Times New Roman"/>
        </w:rPr>
      </w:pPr>
      <w:bookmarkStart w:id="11" w:name="sub_10"/>
      <w:r>
        <w:rPr>
          <w:rFonts w:ascii="Times New Roman" w:hAnsi="Times New Roman" w:cs="Times New Roman"/>
        </w:rPr>
        <w:t xml:space="preserve">7. Отдел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</w:rPr>
        <w:t>Андреапольского</w:t>
      </w:r>
      <w:proofErr w:type="spellEnd"/>
      <w:r>
        <w:rPr>
          <w:rFonts w:ascii="Times New Roman" w:hAnsi="Times New Roman" w:cs="Times New Roman"/>
        </w:rPr>
        <w:t xml:space="preserve"> района осуществляет контроль:</w:t>
      </w:r>
    </w:p>
    <w:bookmarkEnd w:id="11"/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соблюдения сроков выполнения подрядной организацией изыскательских, проектных и (или) строительных работ,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осуществляет контроль соответствия стоимости работ сметным расчетам и договорным ценам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проверяет обоснованность цен, а также сведений, содержащихся в документах, предъявленных подрядной организацией, поставщиками и другими организациями к оплате за выполненные ими работы (оказанные услуги), поставленную продукцию и другие произведенные затраты;</w:t>
      </w:r>
    </w:p>
    <w:p w:rsidR="00B7566D" w:rsidRDefault="00B7566D" w:rsidP="00B7566D">
      <w:pPr>
        <w:rPr>
          <w:rFonts w:ascii="Times New Roman" w:hAnsi="Times New Roman" w:cs="Times New Roman"/>
        </w:rPr>
      </w:pPr>
      <w:bookmarkStart w:id="12" w:name="sub_11"/>
      <w:r>
        <w:rPr>
          <w:rFonts w:ascii="Times New Roman" w:hAnsi="Times New Roman" w:cs="Times New Roman"/>
        </w:rPr>
        <w:t>8. Перечисление бюджетных инвестиций осуществляется в соответствии с заявками и кассовым планом выплат на лицевые счета, открытые Учреждению в финансовом отделе администрации района.</w:t>
      </w:r>
    </w:p>
    <w:bookmarkEnd w:id="12"/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расходования средств бюджета </w:t>
      </w:r>
      <w:proofErr w:type="spellStart"/>
      <w:r>
        <w:rPr>
          <w:rFonts w:ascii="Times New Roman" w:hAnsi="Times New Roman" w:cs="Times New Roman"/>
        </w:rPr>
        <w:t>Бологовского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Андреапольского</w:t>
      </w:r>
      <w:proofErr w:type="spellEnd"/>
      <w:r>
        <w:rPr>
          <w:rFonts w:ascii="Times New Roman" w:hAnsi="Times New Roman" w:cs="Times New Roman"/>
        </w:rPr>
        <w:t xml:space="preserve"> района с поставщиками (исполнителями, подрядными организациями) представляются в Учреждение следующие документы: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а) счета, счета-фактуры, накладные;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справки о стоимости выполненных работ (услуг) и затрат по </w:t>
      </w:r>
      <w:hyperlink r:id="rId7" w:history="1">
        <w:r>
          <w:rPr>
            <w:rStyle w:val="a4"/>
            <w:rFonts w:ascii="Times New Roman" w:hAnsi="Times New Roman" w:cs="Times New Roman"/>
            <w:color w:val="auto"/>
          </w:rPr>
          <w:t>форме КС-3</w:t>
        </w:r>
      </w:hyperlink>
      <w:r>
        <w:rPr>
          <w:rFonts w:ascii="Times New Roman" w:hAnsi="Times New Roman" w:cs="Times New Roman"/>
        </w:rPr>
        <w:t xml:space="preserve">, утвержденной </w:t>
      </w:r>
      <w:hyperlink r:id="rId8" w:history="1">
        <w:r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Госкомстата России от 11.11.1999 № 100;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акты о приемке выполненных работ по </w:t>
      </w:r>
      <w:hyperlink r:id="rId9" w:history="1">
        <w:r>
          <w:rPr>
            <w:rStyle w:val="a4"/>
            <w:rFonts w:ascii="Times New Roman" w:hAnsi="Times New Roman" w:cs="Times New Roman"/>
            <w:color w:val="auto"/>
          </w:rPr>
          <w:t>форме КС-2</w:t>
        </w:r>
      </w:hyperlink>
      <w:r>
        <w:rPr>
          <w:rFonts w:ascii="Times New Roman" w:hAnsi="Times New Roman" w:cs="Times New Roman"/>
        </w:rPr>
        <w:t xml:space="preserve">, утвержденной </w:t>
      </w:r>
      <w:hyperlink r:id="rId10" w:history="1">
        <w:r>
          <w:rPr>
            <w:rStyle w:val="a4"/>
            <w:rFonts w:ascii="Times New Roman" w:hAnsi="Times New Roman" w:cs="Times New Roman"/>
            <w:color w:val="auto"/>
          </w:rPr>
          <w:t>постановлением</w:t>
        </w:r>
      </w:hyperlink>
      <w:r>
        <w:rPr>
          <w:rFonts w:ascii="Times New Roman" w:hAnsi="Times New Roman" w:cs="Times New Roman"/>
        </w:rPr>
        <w:t xml:space="preserve"> Госкомстата России от 11.11.1999 №100;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 акты сдачи-приемки выполненных проектных работ;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д) акты выполненных работ;</w:t>
      </w:r>
    </w:p>
    <w:p w:rsidR="00B7566D" w:rsidRDefault="00B7566D" w:rsidP="00B756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 иные документы, обосновывающие осуществление расходов бюджета муниципального образования Тверской области «</w:t>
      </w:r>
      <w:proofErr w:type="spellStart"/>
      <w:r>
        <w:rPr>
          <w:rFonts w:ascii="Times New Roman" w:hAnsi="Times New Roman" w:cs="Times New Roman"/>
        </w:rPr>
        <w:t>Бологовское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</w:rPr>
        <w:lastRenderedPageBreak/>
        <w:t>Андреапольского</w:t>
      </w:r>
      <w:proofErr w:type="spellEnd"/>
      <w:r>
        <w:rPr>
          <w:rFonts w:ascii="Times New Roman" w:hAnsi="Times New Roman" w:cs="Times New Roman"/>
        </w:rPr>
        <w:t xml:space="preserve"> района».</w:t>
      </w:r>
    </w:p>
    <w:p w:rsidR="00B7566D" w:rsidRDefault="00B7566D" w:rsidP="00B7566D">
      <w:pPr>
        <w:rPr>
          <w:rFonts w:ascii="Times New Roman" w:hAnsi="Times New Roman" w:cs="Times New Roman"/>
        </w:rPr>
      </w:pPr>
      <w:bookmarkStart w:id="13" w:name="sub_12"/>
      <w:r>
        <w:rPr>
          <w:rFonts w:ascii="Times New Roman" w:hAnsi="Times New Roman" w:cs="Times New Roman"/>
        </w:rPr>
        <w:t xml:space="preserve">9. Учреждение в течение 5 рабочих дней с момента поступления документов, указанных в </w:t>
      </w:r>
      <w:hyperlink r:id="rId11" w:anchor="sub_11" w:history="1">
        <w:r>
          <w:rPr>
            <w:rStyle w:val="a4"/>
            <w:rFonts w:ascii="Times New Roman" w:hAnsi="Times New Roman" w:cs="Times New Roman"/>
            <w:color w:val="auto"/>
          </w:rPr>
          <w:t>пункте 8</w:t>
        </w:r>
      </w:hyperlink>
      <w:r>
        <w:rPr>
          <w:rFonts w:ascii="Times New Roman" w:hAnsi="Times New Roman" w:cs="Times New Roman"/>
        </w:rPr>
        <w:t xml:space="preserve"> настоящего Порядка, и являющихся основанием для перечисления средств, осуществляет их проверку и обращается в администрацию </w:t>
      </w:r>
      <w:proofErr w:type="spellStart"/>
      <w:r>
        <w:rPr>
          <w:rFonts w:ascii="Times New Roman" w:hAnsi="Times New Roman" w:cs="Times New Roman"/>
        </w:rPr>
        <w:t>Бологовского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Андреапольского</w:t>
      </w:r>
      <w:proofErr w:type="spellEnd"/>
      <w:r>
        <w:rPr>
          <w:rFonts w:ascii="Times New Roman" w:hAnsi="Times New Roman" w:cs="Times New Roman"/>
        </w:rPr>
        <w:t xml:space="preserve"> района о создании комиссии по приемке работ. Состав комиссии по приемке работ утверждается распоряжением администрации </w:t>
      </w:r>
      <w:proofErr w:type="spellStart"/>
      <w:r>
        <w:rPr>
          <w:rFonts w:ascii="Times New Roman" w:hAnsi="Times New Roman" w:cs="Times New Roman"/>
        </w:rPr>
        <w:t>Бологовского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Андреапольского</w:t>
      </w:r>
      <w:proofErr w:type="spellEnd"/>
      <w:r>
        <w:rPr>
          <w:rFonts w:ascii="Times New Roman" w:hAnsi="Times New Roman" w:cs="Times New Roman"/>
        </w:rPr>
        <w:t xml:space="preserve"> района.</w:t>
      </w:r>
    </w:p>
    <w:p w:rsidR="00B7566D" w:rsidRDefault="00B7566D" w:rsidP="00B7566D">
      <w:pPr>
        <w:rPr>
          <w:rFonts w:ascii="Times New Roman" w:hAnsi="Times New Roman" w:cs="Times New Roman"/>
        </w:rPr>
      </w:pPr>
      <w:bookmarkStart w:id="14" w:name="sub_13"/>
      <w:bookmarkEnd w:id="13"/>
      <w:r>
        <w:rPr>
          <w:rFonts w:ascii="Times New Roman" w:hAnsi="Times New Roman" w:cs="Times New Roman"/>
        </w:rPr>
        <w:t xml:space="preserve">10. Отдел архитектуры и градостроительства администрации района в сроки, определенные распоряжением администрации </w:t>
      </w:r>
      <w:proofErr w:type="spellStart"/>
      <w:r>
        <w:rPr>
          <w:rFonts w:ascii="Times New Roman" w:hAnsi="Times New Roman" w:cs="Times New Roman"/>
        </w:rPr>
        <w:t>Бологовского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</w:rPr>
        <w:t>Андреапольского</w:t>
      </w:r>
      <w:proofErr w:type="spellEnd"/>
      <w:r>
        <w:rPr>
          <w:rFonts w:ascii="Times New Roman" w:hAnsi="Times New Roman" w:cs="Times New Roman"/>
        </w:rPr>
        <w:t xml:space="preserve"> района осуществляет проверку и согласование представленных Учреждением документов.</w:t>
      </w:r>
    </w:p>
    <w:p w:rsidR="00B7566D" w:rsidRDefault="00B7566D" w:rsidP="00B7566D">
      <w:pPr>
        <w:rPr>
          <w:rFonts w:ascii="Times New Roman" w:hAnsi="Times New Roman" w:cs="Times New Roman"/>
        </w:rPr>
      </w:pPr>
      <w:bookmarkStart w:id="15" w:name="sub_14"/>
      <w:bookmarkEnd w:id="14"/>
      <w:r>
        <w:rPr>
          <w:rFonts w:ascii="Times New Roman" w:hAnsi="Times New Roman" w:cs="Times New Roman"/>
        </w:rPr>
        <w:t xml:space="preserve">11. После согласования отделом архитектуры и градостроительства администрации района документов, представленных в соответствии с </w:t>
      </w:r>
      <w:hyperlink r:id="rId12" w:anchor="sub_11" w:history="1">
        <w:r>
          <w:rPr>
            <w:rStyle w:val="a4"/>
            <w:rFonts w:ascii="Times New Roman" w:hAnsi="Times New Roman" w:cs="Times New Roman"/>
            <w:color w:val="auto"/>
          </w:rPr>
          <w:t>пунктом 8</w:t>
        </w:r>
      </w:hyperlink>
      <w:r>
        <w:rPr>
          <w:rFonts w:ascii="Times New Roman" w:hAnsi="Times New Roman" w:cs="Times New Roman"/>
        </w:rPr>
        <w:t xml:space="preserve"> настоящего Порядка, Учреждение направляет в финансовый отдел администрации района данные документы для осуществления оплаты выполненных работ, оказанных услуг для муниципальных нужд.</w:t>
      </w:r>
    </w:p>
    <w:p w:rsidR="00B7566D" w:rsidRDefault="00B7566D" w:rsidP="00B7566D">
      <w:pPr>
        <w:rPr>
          <w:rFonts w:ascii="Times New Roman" w:hAnsi="Times New Roman" w:cs="Times New Roman"/>
        </w:rPr>
      </w:pPr>
      <w:bookmarkStart w:id="16" w:name="sub_15"/>
      <w:bookmarkEnd w:id="15"/>
      <w:r>
        <w:rPr>
          <w:rFonts w:ascii="Times New Roman" w:hAnsi="Times New Roman" w:cs="Times New Roman"/>
        </w:rPr>
        <w:t>12. Контроль за целевым и эффективным использованием бюджетных инвестиций, предоставленных в соответствии с настоящим Порядком, осуществляется в соответствии с бюджетным законодательством.</w:t>
      </w:r>
    </w:p>
    <w:p w:rsidR="00B7566D" w:rsidRDefault="00B7566D" w:rsidP="00B7566D">
      <w:pPr>
        <w:rPr>
          <w:rFonts w:ascii="Times New Roman" w:hAnsi="Times New Roman" w:cs="Times New Roman"/>
        </w:rPr>
      </w:pPr>
    </w:p>
    <w:p w:rsidR="00B7566D" w:rsidRDefault="00B7566D" w:rsidP="00B7566D">
      <w:pPr>
        <w:rPr>
          <w:rFonts w:ascii="Times New Roman" w:hAnsi="Times New Roman" w:cs="Times New Roman"/>
        </w:rPr>
      </w:pPr>
    </w:p>
    <w:bookmarkEnd w:id="16"/>
    <w:p w:rsidR="00B7566D" w:rsidRDefault="00B7566D" w:rsidP="00B7566D">
      <w:pPr>
        <w:rPr>
          <w:rFonts w:ascii="Times New Roman" w:hAnsi="Times New Roman" w:cs="Times New Roman"/>
        </w:rPr>
      </w:pPr>
    </w:p>
    <w:p w:rsidR="00B7566D" w:rsidRDefault="00B7566D" w:rsidP="00B7566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  <w:sectPr w:rsidR="00B7566D">
          <w:pgSz w:w="11900" w:h="16800"/>
          <w:pgMar w:top="993" w:right="800" w:bottom="1440" w:left="1418" w:header="720" w:footer="720" w:gutter="0"/>
          <w:cols w:space="720"/>
        </w:sectPr>
      </w:pPr>
    </w:p>
    <w:p w:rsidR="00627E48" w:rsidRDefault="00627E48"/>
    <w:sectPr w:rsidR="0062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2A7"/>
    <w:rsid w:val="003A22A7"/>
    <w:rsid w:val="00627E48"/>
    <w:rsid w:val="00B7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66078-D7CF-4E0D-81AE-0C622644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6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566D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66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3">
    <w:name w:val="Прижатый влево"/>
    <w:basedOn w:val="a"/>
    <w:next w:val="a"/>
    <w:uiPriority w:val="99"/>
    <w:rsid w:val="00B7566D"/>
    <w:pPr>
      <w:ind w:firstLine="0"/>
      <w:jc w:val="left"/>
    </w:pPr>
  </w:style>
  <w:style w:type="character" w:customStyle="1" w:styleId="a4">
    <w:name w:val="Гипертекстовая ссылка"/>
    <w:uiPriority w:val="99"/>
    <w:rsid w:val="00B7566D"/>
    <w:rPr>
      <w:b w:val="0"/>
      <w:bCs w:val="0"/>
      <w:color w:val="106BBE"/>
    </w:rPr>
  </w:style>
  <w:style w:type="paragraph" w:styleId="a5">
    <w:name w:val="Normal (Web)"/>
    <w:basedOn w:val="a"/>
    <w:uiPriority w:val="99"/>
    <w:semiHidden/>
    <w:unhideWhenUsed/>
    <w:rsid w:val="00B756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7360.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17360.2000/" TargetMode="External"/><Relationship Id="rId12" Type="http://schemas.openxmlformats.org/officeDocument/2006/relationships/hyperlink" Target="file:///C:\Users\&#1070;&#1083;&#1080;&#1103;\Documents\&#1055;&#1086;&#1089;&#1090;&#1072;&#1085;&#1086;&#1074;&#1083;&#1077;&#1085;&#1080;&#1077;%20&#8470;%2029%20&#1086;&#1090;%2010.11.2016%20&#1075;.&#1054;&#1073;%20&#1091;&#1090;&#1074;&#1077;&#1088;&#1078;&#1076;&#1077;&#1085;&#1080;&#1080;%20&#1055;&#1086;&#1088;&#1103;&#1076;&#1082;&#1072;%20&#1087;&#1088;&#1077;&#1076;&#1086;&#1089;&#1090;&#1072;&#1074;&#1083;&#1077;&#1085;&#1080;&#1103;%20&#1073;&#1102;&#1076;&#1078;&#1077;&#1090;&#1085;&#1099;&#1093;%20&#1080;&#1085;&#1074;&#1077;&#1089;&#1090;&#1080;&#1094;&#1080;&#1081;%20&#1074;%20&#1086;&#1073;&#1098;&#1077;&#1082;&#1090;&#1099;%20&#1082;&#1072;&#1087;&#1080;&#1090;&#1072;&#1083;&#1100;&#1085;&#1086;&#1075;&#1086;%20&#1089;&#1090;&#1088;&#1086;&#1080;&#1090;&#1077;&#1083;&#1100;&#1089;&#1090;&#1074;&#1072;%20&#1084;&#1091;&#1085;&#1080;&#1094;&#1080;&#1087;&#1072;&#1083;&#1100;&#1085;&#1086;&#1081;%20&#1089;&#1086;&#1073;&#1089;&#1090;&#1074;&#1077;&#1085;&#1085;&#1086;&#1089;&#1090;&#1080;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38258.0/" TargetMode="External"/><Relationship Id="rId11" Type="http://schemas.openxmlformats.org/officeDocument/2006/relationships/hyperlink" Target="file:///C:\Users\&#1070;&#1083;&#1080;&#1103;\Documents\&#1055;&#1086;&#1089;&#1090;&#1072;&#1085;&#1086;&#1074;&#1083;&#1077;&#1085;&#1080;&#1077;%20&#8470;%2029%20&#1086;&#1090;%2010.11.2016%20&#1075;.&#1054;&#1073;%20&#1091;&#1090;&#1074;&#1077;&#1088;&#1078;&#1076;&#1077;&#1085;&#1080;&#1080;%20&#1055;&#1086;&#1088;&#1103;&#1076;&#1082;&#1072;%20&#1087;&#1088;&#1077;&#1076;&#1086;&#1089;&#1090;&#1072;&#1074;&#1083;&#1077;&#1085;&#1080;&#1103;%20&#1073;&#1102;&#1076;&#1078;&#1077;&#1090;&#1085;&#1099;&#1093;%20&#1080;&#1085;&#1074;&#1077;&#1089;&#1090;&#1080;&#1094;&#1080;&#1081;%20&#1074;%20&#1086;&#1073;&#1098;&#1077;&#1082;&#1090;&#1099;%20&#1082;&#1072;&#1087;&#1080;&#1090;&#1072;&#1083;&#1100;&#1085;&#1086;&#1075;&#1086;%20&#1089;&#1090;&#1088;&#1086;&#1080;&#1090;&#1077;&#1083;&#1100;&#1089;&#1090;&#1074;&#1072;%20&#1084;&#1091;&#1085;&#1080;&#1094;&#1080;&#1087;&#1072;&#1083;&#1100;&#1085;&#1086;&#1081;%20&#1089;&#1086;&#1073;&#1089;&#1090;&#1074;&#1077;&#1085;&#1085;&#1086;&#1089;&#1090;&#1080;.doc" TargetMode="External"/><Relationship Id="rId5" Type="http://schemas.openxmlformats.org/officeDocument/2006/relationships/hyperlink" Target="file:///C:\Users\&#1070;&#1083;&#1080;&#1103;\Documents\&#1055;&#1086;&#1089;&#1090;&#1072;&#1085;&#1086;&#1074;&#1083;&#1077;&#1085;&#1080;&#1077;%20&#8470;%2029%20&#1086;&#1090;%2010.11.2016%20&#1075;.&#1054;&#1073;%20&#1091;&#1090;&#1074;&#1077;&#1088;&#1078;&#1076;&#1077;&#1085;&#1080;&#1080;%20&#1055;&#1086;&#1088;&#1103;&#1076;&#1082;&#1072;%20&#1087;&#1088;&#1077;&#1076;&#1086;&#1089;&#1090;&#1072;&#1074;&#1083;&#1077;&#1085;&#1080;&#1103;%20&#1073;&#1102;&#1076;&#1078;&#1077;&#1090;&#1085;&#1099;&#1093;%20&#1080;&#1085;&#1074;&#1077;&#1089;&#1090;&#1080;&#1094;&#1080;&#1081;%20&#1074;%20&#1086;&#1073;&#1098;&#1077;&#1082;&#1090;&#1099;%20&#1082;&#1072;&#1087;&#1080;&#1090;&#1072;&#1083;&#1100;&#1085;&#1086;&#1075;&#1086;%20&#1089;&#1090;&#1088;&#1086;&#1080;&#1090;&#1077;&#1083;&#1100;&#1089;&#1090;&#1074;&#1072;%20&#1084;&#1091;&#1085;&#1080;&#1094;&#1080;&#1087;&#1072;&#1083;&#1100;&#1085;&#1086;&#1081;%20&#1089;&#1086;&#1073;&#1089;&#1090;&#1074;&#1077;&#1085;&#1085;&#1086;&#1089;&#1090;&#1080;.doc" TargetMode="External"/><Relationship Id="rId10" Type="http://schemas.openxmlformats.org/officeDocument/2006/relationships/hyperlink" Target="garantf1://12017360.0/" TargetMode="External"/><Relationship Id="rId4" Type="http://schemas.openxmlformats.org/officeDocument/2006/relationships/hyperlink" Target="garantf1://12012604.79/" TargetMode="External"/><Relationship Id="rId9" Type="http://schemas.openxmlformats.org/officeDocument/2006/relationships/hyperlink" Target="garantf1://12017360.1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1379</Words>
  <Characters>7861</Characters>
  <Application>Microsoft Office Word</Application>
  <DocSecurity>0</DocSecurity>
  <Lines>65</Lines>
  <Paragraphs>18</Paragraphs>
  <ScaleCrop>false</ScaleCrop>
  <Company/>
  <LinksUpToDate>false</LinksUpToDate>
  <CharactersWithSpaces>9222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2017-01-15T16:49:00Z</dcterms:created>
  <dcterms:modified xsi:type="dcterms:W3CDTF">2017-01-15T16:52:00Z</dcterms:modified>
</cp:coreProperties>
</file>