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58" w:rsidRPr="00516AFF" w:rsidRDefault="00434DB8" w:rsidP="00072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AF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72993" w:rsidRPr="00516AFF">
        <w:rPr>
          <w:rFonts w:ascii="Times New Roman" w:hAnsi="Times New Roman" w:cs="Times New Roman"/>
          <w:sz w:val="28"/>
          <w:szCs w:val="28"/>
        </w:rPr>
        <w:t xml:space="preserve">БОЛОГОВСКОГО </w:t>
      </w:r>
      <w:r w:rsidRPr="00516A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4DB8" w:rsidRPr="00516AFF" w:rsidRDefault="00434DB8" w:rsidP="00072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AFF">
        <w:rPr>
          <w:rFonts w:ascii="Times New Roman" w:hAnsi="Times New Roman" w:cs="Times New Roman"/>
          <w:sz w:val="28"/>
          <w:szCs w:val="28"/>
        </w:rPr>
        <w:t>АНДРЕАПОЛЬСКОГО РАЙОНА ТВЕРСКОЙ ОБЛАСТИ</w:t>
      </w:r>
    </w:p>
    <w:p w:rsidR="00072FEE" w:rsidRPr="00516AFF" w:rsidRDefault="00072FEE" w:rsidP="00072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DB8" w:rsidRPr="00516AFF" w:rsidRDefault="00434DB8" w:rsidP="00072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AFF">
        <w:rPr>
          <w:rFonts w:ascii="Times New Roman" w:hAnsi="Times New Roman" w:cs="Times New Roman"/>
          <w:sz w:val="28"/>
          <w:szCs w:val="28"/>
        </w:rPr>
        <w:t>РЕШЕНИЕ</w:t>
      </w:r>
    </w:p>
    <w:p w:rsidR="00434DB8" w:rsidRPr="00516AFF" w:rsidRDefault="00434DB8" w:rsidP="00434DB8">
      <w:pPr>
        <w:jc w:val="both"/>
        <w:rPr>
          <w:rFonts w:ascii="Times New Roman" w:hAnsi="Times New Roman" w:cs="Times New Roman"/>
          <w:sz w:val="28"/>
          <w:szCs w:val="28"/>
        </w:rPr>
      </w:pPr>
      <w:r w:rsidRPr="00516AFF">
        <w:rPr>
          <w:rFonts w:ascii="Times New Roman" w:hAnsi="Times New Roman" w:cs="Times New Roman"/>
          <w:sz w:val="28"/>
          <w:szCs w:val="28"/>
        </w:rPr>
        <w:t xml:space="preserve"> </w:t>
      </w:r>
      <w:r w:rsidR="00B72993" w:rsidRPr="00516AFF">
        <w:rPr>
          <w:rFonts w:ascii="Times New Roman" w:hAnsi="Times New Roman" w:cs="Times New Roman"/>
          <w:sz w:val="28"/>
          <w:szCs w:val="28"/>
        </w:rPr>
        <w:t xml:space="preserve">26 </w:t>
      </w:r>
      <w:r w:rsidRPr="00516AFF">
        <w:rPr>
          <w:rFonts w:ascii="Times New Roman" w:hAnsi="Times New Roman" w:cs="Times New Roman"/>
          <w:sz w:val="28"/>
          <w:szCs w:val="28"/>
        </w:rPr>
        <w:t>ноября 2018 г</w:t>
      </w:r>
      <w:r w:rsidR="00516AFF">
        <w:rPr>
          <w:rFonts w:ascii="Times New Roman" w:hAnsi="Times New Roman" w:cs="Times New Roman"/>
          <w:sz w:val="28"/>
          <w:szCs w:val="28"/>
        </w:rPr>
        <w:t xml:space="preserve">ода                 </w:t>
      </w:r>
      <w:r w:rsidR="00DC2B91" w:rsidRPr="00516AF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C2B91" w:rsidRPr="00516A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C2B91" w:rsidRPr="00516AFF">
        <w:rPr>
          <w:rFonts w:ascii="Times New Roman" w:hAnsi="Times New Roman" w:cs="Times New Roman"/>
          <w:sz w:val="28"/>
          <w:szCs w:val="28"/>
        </w:rPr>
        <w:t>ологово</w:t>
      </w:r>
      <w:r w:rsidRPr="00516A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26A6" w:rsidRPr="00516A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6AFF">
        <w:rPr>
          <w:rFonts w:ascii="Times New Roman" w:hAnsi="Times New Roman" w:cs="Times New Roman"/>
          <w:sz w:val="28"/>
          <w:szCs w:val="28"/>
        </w:rPr>
        <w:t xml:space="preserve">  №</w:t>
      </w:r>
      <w:r w:rsidR="00B72993" w:rsidRPr="00516AFF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434DB8" w:rsidRPr="00516AFF" w:rsidRDefault="00434DB8" w:rsidP="00434D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AFF">
        <w:rPr>
          <w:rFonts w:ascii="Times New Roman" w:hAnsi="Times New Roman" w:cs="Times New Roman"/>
          <w:b/>
          <w:sz w:val="28"/>
          <w:szCs w:val="28"/>
        </w:rPr>
        <w:t>О земельном налоге</w:t>
      </w:r>
    </w:p>
    <w:p w:rsidR="00434DB8" w:rsidRPr="00434DB8" w:rsidRDefault="00434DB8" w:rsidP="00434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34DB8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№131-ФЗ «Об общих принципах организации местного самоуправления  в Российской Федерации», Уставом муниципального образования </w:t>
      </w:r>
      <w:r w:rsidR="00B72993">
        <w:rPr>
          <w:rFonts w:ascii="Times New Roman" w:hAnsi="Times New Roman" w:cs="Times New Roman"/>
          <w:sz w:val="28"/>
          <w:szCs w:val="28"/>
        </w:rPr>
        <w:t>Бологовское</w:t>
      </w:r>
      <w:r w:rsidRPr="00434DB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72993">
        <w:rPr>
          <w:rFonts w:ascii="Times New Roman" w:hAnsi="Times New Roman" w:cs="Times New Roman"/>
          <w:sz w:val="28"/>
          <w:szCs w:val="28"/>
        </w:rPr>
        <w:t>е</w:t>
      </w:r>
      <w:r w:rsidRPr="00434DB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2993">
        <w:rPr>
          <w:rFonts w:ascii="Times New Roman" w:hAnsi="Times New Roman" w:cs="Times New Roman"/>
          <w:sz w:val="28"/>
          <w:szCs w:val="28"/>
        </w:rPr>
        <w:t>е</w:t>
      </w:r>
      <w:r w:rsidRPr="00434DB8">
        <w:rPr>
          <w:rFonts w:ascii="Times New Roman" w:hAnsi="Times New Roman" w:cs="Times New Roman"/>
          <w:sz w:val="28"/>
          <w:szCs w:val="28"/>
        </w:rPr>
        <w:t>,</w:t>
      </w:r>
    </w:p>
    <w:p w:rsidR="00434DB8" w:rsidRPr="00434DB8" w:rsidRDefault="00434DB8" w:rsidP="00434DB8">
      <w:pPr>
        <w:rPr>
          <w:rFonts w:ascii="Times New Roman" w:hAnsi="Times New Roman" w:cs="Times New Roman"/>
          <w:sz w:val="28"/>
          <w:szCs w:val="28"/>
        </w:rPr>
      </w:pPr>
      <w:r w:rsidRPr="00434DB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B72993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Pr="00434DB8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434DB8" w:rsidRPr="00434DB8" w:rsidRDefault="00434DB8" w:rsidP="00434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4DB8"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2019 года на террито</w:t>
      </w:r>
      <w:r w:rsidR="00B72993">
        <w:rPr>
          <w:rFonts w:ascii="Times New Roman" w:hAnsi="Times New Roman" w:cs="Times New Roman"/>
          <w:sz w:val="28"/>
          <w:szCs w:val="28"/>
        </w:rPr>
        <w:t>рии муниципального образования Бологовское</w:t>
      </w:r>
      <w:r w:rsidRPr="00434DB8">
        <w:rPr>
          <w:rFonts w:ascii="Times New Roman" w:hAnsi="Times New Roman" w:cs="Times New Roman"/>
          <w:sz w:val="28"/>
          <w:szCs w:val="28"/>
        </w:rPr>
        <w:t xml:space="preserve"> сельское поселение Андреапольского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земельный налог (далее налог).</w:t>
      </w:r>
    </w:p>
    <w:p w:rsidR="0093031B" w:rsidRPr="00434DB8" w:rsidRDefault="00434DB8" w:rsidP="0093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434DB8">
        <w:rPr>
          <w:rFonts w:ascii="Times New Roman" w:hAnsi="Times New Roman" w:cs="Times New Roman"/>
          <w:sz w:val="28"/>
          <w:szCs w:val="28"/>
        </w:rPr>
        <w:t>2</w:t>
      </w:r>
      <w:r w:rsidR="001F26A6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="0093031B" w:rsidRPr="00434DB8">
        <w:rPr>
          <w:rFonts w:ascii="Times New Roman" w:hAnsi="Times New Roman" w:cs="Times New Roman"/>
          <w:sz w:val="28"/>
          <w:szCs w:val="28"/>
        </w:rPr>
        <w:t xml:space="preserve"> ставки налога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="0093031B" w:rsidRPr="00434DB8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земельных участков согласно правоустанавливающему (правоудостоверяющему) документу на земельный участок:</w:t>
      </w:r>
    </w:p>
    <w:tbl>
      <w:tblPr>
        <w:tblStyle w:val="a4"/>
        <w:tblW w:w="0" w:type="auto"/>
        <w:tblLook w:val="04A0"/>
      </w:tblPr>
      <w:tblGrid>
        <w:gridCol w:w="959"/>
        <w:gridCol w:w="4961"/>
        <w:gridCol w:w="1843"/>
        <w:gridCol w:w="1808"/>
      </w:tblGrid>
      <w:tr w:rsidR="0093031B" w:rsidRPr="00CF3FBE" w:rsidTr="0090155C">
        <w:tc>
          <w:tcPr>
            <w:tcW w:w="959" w:type="dxa"/>
            <w:vMerge w:val="restart"/>
          </w:tcPr>
          <w:p w:rsidR="0093031B" w:rsidRPr="00CF3FBE" w:rsidRDefault="0093031B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gridSpan w:val="2"/>
          </w:tcPr>
          <w:p w:rsidR="0093031B" w:rsidRPr="00CF3FBE" w:rsidRDefault="0093031B" w:rsidP="009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земельного участка </w:t>
            </w:r>
            <w:proofErr w:type="gramStart"/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CF3F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РФ № 540 от 01.09.2014</w:t>
            </w:r>
          </w:p>
        </w:tc>
        <w:tc>
          <w:tcPr>
            <w:tcW w:w="1808" w:type="dxa"/>
            <w:vMerge w:val="restart"/>
          </w:tcPr>
          <w:p w:rsidR="0093031B" w:rsidRPr="00CF3FBE" w:rsidRDefault="0093031B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  <w:proofErr w:type="gramStart"/>
            <w:r w:rsidRPr="00CF3FBE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93031B" w:rsidRPr="00CF3FBE" w:rsidTr="0093031B">
        <w:tc>
          <w:tcPr>
            <w:tcW w:w="959" w:type="dxa"/>
            <w:vMerge/>
          </w:tcPr>
          <w:p w:rsidR="0093031B" w:rsidRPr="00CF3FBE" w:rsidRDefault="0093031B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3031B" w:rsidRPr="00CF3FBE" w:rsidRDefault="0093031B" w:rsidP="009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843" w:type="dxa"/>
          </w:tcPr>
          <w:p w:rsidR="0093031B" w:rsidRPr="00CF3FBE" w:rsidRDefault="0093031B" w:rsidP="009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808" w:type="dxa"/>
            <w:vMerge/>
          </w:tcPr>
          <w:p w:rsidR="0093031B" w:rsidRPr="00CF3FBE" w:rsidRDefault="0093031B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31B" w:rsidRPr="00CF3FBE" w:rsidTr="0093031B">
        <w:tc>
          <w:tcPr>
            <w:tcW w:w="959" w:type="dxa"/>
          </w:tcPr>
          <w:p w:rsidR="0093031B" w:rsidRPr="00CF3FBE" w:rsidRDefault="0093031B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3031B" w:rsidRPr="00CF3FBE" w:rsidRDefault="0093031B" w:rsidP="009637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FBE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93031B" w:rsidRPr="00CF3FBE" w:rsidRDefault="0093031B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1.0 включая 1.1-1.18</w:t>
            </w:r>
          </w:p>
        </w:tc>
        <w:tc>
          <w:tcPr>
            <w:tcW w:w="1808" w:type="dxa"/>
          </w:tcPr>
          <w:p w:rsidR="0093031B" w:rsidRPr="00CF3FBE" w:rsidRDefault="00434DB8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3031B" w:rsidRPr="00CF3FBE" w:rsidTr="0093031B">
        <w:tc>
          <w:tcPr>
            <w:tcW w:w="959" w:type="dxa"/>
          </w:tcPr>
          <w:p w:rsidR="0093031B" w:rsidRPr="00CF3FBE" w:rsidRDefault="0093031B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3031B" w:rsidRPr="00CF3FBE" w:rsidRDefault="00E10F2A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93031B" w:rsidRPr="00CF3FBE" w:rsidRDefault="00E10F2A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08" w:type="dxa"/>
          </w:tcPr>
          <w:p w:rsidR="0093031B" w:rsidRPr="00CF3FBE" w:rsidRDefault="00434DB8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3031B" w:rsidRPr="00CF3FBE" w:rsidTr="0093031B">
        <w:tc>
          <w:tcPr>
            <w:tcW w:w="959" w:type="dxa"/>
          </w:tcPr>
          <w:p w:rsidR="0093031B" w:rsidRPr="00CF3FBE" w:rsidRDefault="00587944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3031B" w:rsidRPr="00CF3FBE" w:rsidRDefault="00E10F2A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843" w:type="dxa"/>
          </w:tcPr>
          <w:p w:rsidR="0093031B" w:rsidRPr="00CF3FBE" w:rsidRDefault="00E10F2A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08" w:type="dxa"/>
          </w:tcPr>
          <w:p w:rsidR="0093031B" w:rsidRPr="00CF3FBE" w:rsidRDefault="00434DB8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3031B" w:rsidRPr="00CF3FBE" w:rsidTr="0093031B">
        <w:tc>
          <w:tcPr>
            <w:tcW w:w="959" w:type="dxa"/>
          </w:tcPr>
          <w:p w:rsidR="0093031B" w:rsidRPr="00CF3FBE" w:rsidRDefault="00587944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3031B" w:rsidRPr="00CF3FBE" w:rsidRDefault="000A7CCC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1843" w:type="dxa"/>
          </w:tcPr>
          <w:p w:rsidR="0093031B" w:rsidRPr="00CF3FBE" w:rsidRDefault="000A7CCC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08" w:type="dxa"/>
          </w:tcPr>
          <w:p w:rsidR="0093031B" w:rsidRPr="00CF3FBE" w:rsidRDefault="00434DB8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72993" w:rsidRPr="00CF3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31B" w:rsidRPr="00CF3FBE" w:rsidTr="0093031B">
        <w:tc>
          <w:tcPr>
            <w:tcW w:w="959" w:type="dxa"/>
          </w:tcPr>
          <w:p w:rsidR="0093031B" w:rsidRPr="00CF3FBE" w:rsidRDefault="00587944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3031B" w:rsidRPr="00CF3FBE" w:rsidRDefault="000A7CCC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843" w:type="dxa"/>
          </w:tcPr>
          <w:p w:rsidR="0093031B" w:rsidRPr="00CF3FBE" w:rsidRDefault="000A7CCC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3.4 включая 3.4.1-3.4.2</w:t>
            </w:r>
          </w:p>
        </w:tc>
        <w:tc>
          <w:tcPr>
            <w:tcW w:w="1808" w:type="dxa"/>
          </w:tcPr>
          <w:p w:rsidR="0093031B" w:rsidRPr="00CF3FBE" w:rsidRDefault="00434DB8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72993" w:rsidRPr="00CF3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31B" w:rsidRPr="00CF3FBE" w:rsidTr="0093031B">
        <w:tc>
          <w:tcPr>
            <w:tcW w:w="959" w:type="dxa"/>
          </w:tcPr>
          <w:p w:rsidR="0093031B" w:rsidRPr="00CF3FBE" w:rsidRDefault="00587944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3031B" w:rsidRPr="00CF3FBE" w:rsidRDefault="000A7CCC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</w:rPr>
              <w:t>Образование и просвещение</w:t>
            </w:r>
          </w:p>
        </w:tc>
        <w:tc>
          <w:tcPr>
            <w:tcW w:w="1843" w:type="dxa"/>
          </w:tcPr>
          <w:p w:rsidR="0093031B" w:rsidRPr="00CF3FBE" w:rsidRDefault="000A7CCC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3.5 включая 3.5.1-3.5.2</w:t>
            </w:r>
          </w:p>
        </w:tc>
        <w:tc>
          <w:tcPr>
            <w:tcW w:w="1808" w:type="dxa"/>
          </w:tcPr>
          <w:p w:rsidR="0093031B" w:rsidRPr="00CF3FBE" w:rsidRDefault="00434DB8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72993" w:rsidRPr="00CF3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31B" w:rsidRPr="00CF3FBE" w:rsidTr="0093031B">
        <w:tc>
          <w:tcPr>
            <w:tcW w:w="959" w:type="dxa"/>
          </w:tcPr>
          <w:p w:rsidR="0093031B" w:rsidRPr="00CF3FBE" w:rsidRDefault="00587944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3031B" w:rsidRPr="00CF3FBE" w:rsidRDefault="000A7CCC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1843" w:type="dxa"/>
          </w:tcPr>
          <w:p w:rsidR="0093031B" w:rsidRPr="00CF3FBE" w:rsidRDefault="000A7CCC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08" w:type="dxa"/>
          </w:tcPr>
          <w:p w:rsidR="0093031B" w:rsidRPr="00CF3FBE" w:rsidRDefault="00434DB8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72993" w:rsidRPr="00CF3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31B" w:rsidRPr="00CF3FBE" w:rsidTr="0093031B">
        <w:tc>
          <w:tcPr>
            <w:tcW w:w="959" w:type="dxa"/>
          </w:tcPr>
          <w:p w:rsidR="0093031B" w:rsidRPr="00CF3FBE" w:rsidRDefault="00587944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3031B" w:rsidRPr="00CF3FBE" w:rsidRDefault="00F67422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</w:rPr>
              <w:t>Обеспечение обороны и безопасности</w:t>
            </w:r>
          </w:p>
        </w:tc>
        <w:tc>
          <w:tcPr>
            <w:tcW w:w="1843" w:type="dxa"/>
          </w:tcPr>
          <w:p w:rsidR="0093031B" w:rsidRPr="00CF3FBE" w:rsidRDefault="00F67422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93031B" w:rsidRPr="00CF3FBE" w:rsidRDefault="00434DB8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67422" w:rsidRPr="00CF3FBE" w:rsidTr="0093031B">
        <w:tc>
          <w:tcPr>
            <w:tcW w:w="959" w:type="dxa"/>
          </w:tcPr>
          <w:p w:rsidR="00F67422" w:rsidRPr="00CF3FBE" w:rsidRDefault="00587944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67422" w:rsidRPr="00CF3FBE" w:rsidRDefault="00F67422" w:rsidP="0093031B">
            <w:pPr>
              <w:jc w:val="both"/>
              <w:rPr>
                <w:rFonts w:ascii="Times New Roman" w:hAnsi="Times New Roman" w:cs="Times New Roman"/>
              </w:rPr>
            </w:pPr>
            <w:r w:rsidRPr="00CF3FBE">
              <w:rPr>
                <w:rFonts w:ascii="Times New Roman" w:hAnsi="Times New Roman" w:cs="Times New Roman"/>
              </w:rPr>
              <w:t>Обеспечение вооруженных сил</w:t>
            </w:r>
          </w:p>
        </w:tc>
        <w:tc>
          <w:tcPr>
            <w:tcW w:w="1843" w:type="dxa"/>
          </w:tcPr>
          <w:p w:rsidR="00F67422" w:rsidRPr="00CF3FBE" w:rsidRDefault="00F67422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808" w:type="dxa"/>
          </w:tcPr>
          <w:p w:rsidR="00F67422" w:rsidRPr="00CF3FBE" w:rsidRDefault="00434DB8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67422" w:rsidRPr="00CF3FBE" w:rsidTr="0093031B">
        <w:tc>
          <w:tcPr>
            <w:tcW w:w="959" w:type="dxa"/>
          </w:tcPr>
          <w:p w:rsidR="00F67422" w:rsidRPr="00CF3FBE" w:rsidRDefault="00587944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67422" w:rsidRPr="00CF3FBE" w:rsidRDefault="006A035B" w:rsidP="0093031B">
            <w:pPr>
              <w:jc w:val="both"/>
              <w:rPr>
                <w:rFonts w:ascii="Times New Roman" w:hAnsi="Times New Roman" w:cs="Times New Roman"/>
              </w:rPr>
            </w:pPr>
            <w:r w:rsidRPr="00CF3FBE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1843" w:type="dxa"/>
          </w:tcPr>
          <w:p w:rsidR="00F67422" w:rsidRPr="00CF3FBE" w:rsidRDefault="006A035B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808" w:type="dxa"/>
          </w:tcPr>
          <w:p w:rsidR="00F67422" w:rsidRPr="00CF3FBE" w:rsidRDefault="00434DB8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67422" w:rsidRPr="00CF3FBE" w:rsidTr="0093031B">
        <w:tc>
          <w:tcPr>
            <w:tcW w:w="959" w:type="dxa"/>
          </w:tcPr>
          <w:p w:rsidR="00F67422" w:rsidRPr="00CF3FBE" w:rsidRDefault="00587944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F67422" w:rsidRPr="00CF3FBE" w:rsidRDefault="006A035B" w:rsidP="0093031B">
            <w:pPr>
              <w:jc w:val="both"/>
              <w:rPr>
                <w:rFonts w:ascii="Times New Roman" w:hAnsi="Times New Roman" w:cs="Times New Roman"/>
              </w:rPr>
            </w:pPr>
            <w:r w:rsidRPr="00CF3FBE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1843" w:type="dxa"/>
          </w:tcPr>
          <w:p w:rsidR="00F67422" w:rsidRPr="00CF3FBE" w:rsidRDefault="006A035B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808" w:type="dxa"/>
          </w:tcPr>
          <w:p w:rsidR="00F67422" w:rsidRPr="00CF3FBE" w:rsidRDefault="00434DB8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A035B" w:rsidRPr="00CF3FBE" w:rsidTr="0093031B">
        <w:tc>
          <w:tcPr>
            <w:tcW w:w="959" w:type="dxa"/>
          </w:tcPr>
          <w:p w:rsidR="006A035B" w:rsidRPr="00CF3FBE" w:rsidRDefault="00587944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:rsidR="006A035B" w:rsidRPr="00CF3FBE" w:rsidRDefault="006A035B" w:rsidP="0093031B">
            <w:pPr>
              <w:jc w:val="both"/>
              <w:rPr>
                <w:rFonts w:ascii="Times New Roman" w:hAnsi="Times New Roman" w:cs="Times New Roman"/>
              </w:rPr>
            </w:pPr>
            <w:r w:rsidRPr="00CF3FBE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1843" w:type="dxa"/>
          </w:tcPr>
          <w:p w:rsidR="006A035B" w:rsidRPr="00CF3FBE" w:rsidRDefault="006A035B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808" w:type="dxa"/>
          </w:tcPr>
          <w:p w:rsidR="006A035B" w:rsidRPr="00CF3FBE" w:rsidRDefault="002D199E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A035B" w:rsidRPr="00CF3FBE" w:rsidTr="0093031B">
        <w:tc>
          <w:tcPr>
            <w:tcW w:w="959" w:type="dxa"/>
          </w:tcPr>
          <w:p w:rsidR="006A035B" w:rsidRPr="00CF3FBE" w:rsidRDefault="00587944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6A035B" w:rsidRPr="00CF3FBE" w:rsidRDefault="006A035B" w:rsidP="0093031B">
            <w:pPr>
              <w:jc w:val="both"/>
              <w:rPr>
                <w:rFonts w:ascii="Times New Roman" w:hAnsi="Times New Roman" w:cs="Times New Roman"/>
              </w:rPr>
            </w:pPr>
            <w:r w:rsidRPr="00CF3FBE">
              <w:rPr>
                <w:rFonts w:ascii="Times New Roman" w:hAnsi="Times New Roman" w:cs="Times New Roman"/>
              </w:rPr>
              <w:t>Ведение дачного хозяйства</w:t>
            </w:r>
          </w:p>
        </w:tc>
        <w:tc>
          <w:tcPr>
            <w:tcW w:w="1843" w:type="dxa"/>
          </w:tcPr>
          <w:p w:rsidR="006A035B" w:rsidRPr="00CF3FBE" w:rsidRDefault="006A035B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808" w:type="dxa"/>
          </w:tcPr>
          <w:p w:rsidR="006A035B" w:rsidRPr="00CF3FBE" w:rsidRDefault="002D199E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A035B" w:rsidRPr="00CF3FBE" w:rsidTr="0093031B">
        <w:tc>
          <w:tcPr>
            <w:tcW w:w="959" w:type="dxa"/>
          </w:tcPr>
          <w:p w:rsidR="006A035B" w:rsidRPr="00CF3FBE" w:rsidRDefault="00587944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6A035B" w:rsidRPr="00CF3FBE" w:rsidRDefault="002D199E" w:rsidP="0093031B">
            <w:pPr>
              <w:jc w:val="both"/>
              <w:rPr>
                <w:rFonts w:ascii="Times New Roman" w:hAnsi="Times New Roman" w:cs="Times New Roman"/>
              </w:rPr>
            </w:pPr>
            <w:r w:rsidRPr="00CF3FBE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843" w:type="dxa"/>
          </w:tcPr>
          <w:p w:rsidR="006A035B" w:rsidRPr="00CF3FBE" w:rsidRDefault="002D199E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8" w:type="dxa"/>
          </w:tcPr>
          <w:p w:rsidR="006A035B" w:rsidRPr="00CF3FBE" w:rsidRDefault="002D199E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72993" w:rsidRPr="00CF3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31B" w:rsidRPr="00CF3FBE" w:rsidTr="0093031B">
        <w:tc>
          <w:tcPr>
            <w:tcW w:w="959" w:type="dxa"/>
          </w:tcPr>
          <w:p w:rsidR="0093031B" w:rsidRPr="00CF3FBE" w:rsidRDefault="00587944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93031B" w:rsidRPr="00CF3FBE" w:rsidRDefault="00491358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843" w:type="dxa"/>
          </w:tcPr>
          <w:p w:rsidR="0093031B" w:rsidRPr="00CF3FBE" w:rsidRDefault="00491358" w:rsidP="0058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 за исключением отраженных в строках 1-1</w:t>
            </w:r>
            <w:r w:rsidR="00587944" w:rsidRPr="00CF3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08" w:type="dxa"/>
          </w:tcPr>
          <w:p w:rsidR="0093031B" w:rsidRPr="00CF3FBE" w:rsidRDefault="00491358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3031B" w:rsidRPr="00CF3FBE" w:rsidTr="0093031B">
        <w:tc>
          <w:tcPr>
            <w:tcW w:w="959" w:type="dxa"/>
          </w:tcPr>
          <w:p w:rsidR="0093031B" w:rsidRPr="00CF3FBE" w:rsidRDefault="0093031B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3031B" w:rsidRPr="00CF3FBE" w:rsidRDefault="0093031B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31B" w:rsidRPr="00CF3FBE" w:rsidRDefault="0093031B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031B" w:rsidRPr="00CF3FBE" w:rsidRDefault="0093031B" w:rsidP="0093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31B" w:rsidRPr="00CF3FBE" w:rsidRDefault="00491358" w:rsidP="0093031B">
      <w:pPr>
        <w:jc w:val="both"/>
        <w:rPr>
          <w:rFonts w:ascii="Times New Roman" w:hAnsi="Times New Roman" w:cs="Times New Roman"/>
          <w:sz w:val="24"/>
          <w:szCs w:val="24"/>
        </w:rPr>
      </w:pPr>
      <w:r w:rsidRPr="00CF3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358" w:rsidRPr="002D199E" w:rsidRDefault="002D199E" w:rsidP="002D199E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6393">
        <w:rPr>
          <w:rFonts w:ascii="Times New Roman" w:hAnsi="Times New Roman" w:cs="Times New Roman"/>
          <w:sz w:val="28"/>
          <w:szCs w:val="28"/>
        </w:rPr>
        <w:t xml:space="preserve"> </w:t>
      </w:r>
      <w:r w:rsidR="00491358" w:rsidRPr="002D199E">
        <w:rPr>
          <w:rFonts w:ascii="Times New Roman" w:hAnsi="Times New Roman" w:cs="Times New Roman"/>
          <w:sz w:val="28"/>
          <w:szCs w:val="28"/>
        </w:rPr>
        <w:t>Налоговые льготы</w:t>
      </w:r>
    </w:p>
    <w:p w:rsidR="00491358" w:rsidRPr="002D199E" w:rsidRDefault="002D199E" w:rsidP="00506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9E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491358" w:rsidRPr="002D19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91358" w:rsidRPr="002D199E">
        <w:rPr>
          <w:rFonts w:ascii="Times New Roman" w:hAnsi="Times New Roman" w:cs="Times New Roman"/>
          <w:sz w:val="28"/>
          <w:szCs w:val="28"/>
        </w:rPr>
        <w:t>становить, что в отношении налогоплательщиков, обладающих земельными участками, признаваемыми объектом налогообложения в соответствии со статьей 389 Н</w:t>
      </w:r>
      <w:r w:rsidR="001F26A6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491358" w:rsidRPr="002D199E">
        <w:rPr>
          <w:rFonts w:ascii="Times New Roman" w:hAnsi="Times New Roman" w:cs="Times New Roman"/>
          <w:sz w:val="28"/>
          <w:szCs w:val="28"/>
        </w:rPr>
        <w:t xml:space="preserve"> Р</w:t>
      </w:r>
      <w:r w:rsidR="001F26A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91358" w:rsidRPr="002D199E">
        <w:rPr>
          <w:rFonts w:ascii="Times New Roman" w:hAnsi="Times New Roman" w:cs="Times New Roman"/>
          <w:sz w:val="28"/>
          <w:szCs w:val="28"/>
        </w:rPr>
        <w:t>Ф</w:t>
      </w:r>
      <w:r w:rsidR="001F26A6">
        <w:rPr>
          <w:rFonts w:ascii="Times New Roman" w:hAnsi="Times New Roman" w:cs="Times New Roman"/>
          <w:sz w:val="28"/>
          <w:szCs w:val="28"/>
        </w:rPr>
        <w:t>едерации</w:t>
      </w:r>
      <w:r w:rsidR="00491358" w:rsidRPr="002D199E">
        <w:rPr>
          <w:rFonts w:ascii="Times New Roman" w:hAnsi="Times New Roman" w:cs="Times New Roman"/>
          <w:sz w:val="28"/>
          <w:szCs w:val="28"/>
        </w:rPr>
        <w:t xml:space="preserve"> и расположенными на территории поселения, действуют следующие льготы</w:t>
      </w:r>
      <w:r w:rsidR="00F10303" w:rsidRPr="002D199E">
        <w:rPr>
          <w:rFonts w:ascii="Times New Roman" w:hAnsi="Times New Roman" w:cs="Times New Roman"/>
          <w:sz w:val="28"/>
          <w:szCs w:val="28"/>
        </w:rPr>
        <w:t>:</w:t>
      </w:r>
    </w:p>
    <w:p w:rsidR="00F10303" w:rsidRPr="002D199E" w:rsidRDefault="002D199E" w:rsidP="002D1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о</w:t>
      </w:r>
      <w:r w:rsidR="00F10303" w:rsidRPr="002D199E">
        <w:rPr>
          <w:rFonts w:ascii="Times New Roman" w:hAnsi="Times New Roman" w:cs="Times New Roman"/>
          <w:sz w:val="28"/>
          <w:szCs w:val="28"/>
        </w:rPr>
        <w:t>свобождаются от налогообложения:</w:t>
      </w:r>
    </w:p>
    <w:p w:rsidR="00F10303" w:rsidRPr="002D199E" w:rsidRDefault="00F10303" w:rsidP="00F103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199E">
        <w:rPr>
          <w:rFonts w:ascii="Times New Roman" w:hAnsi="Times New Roman" w:cs="Times New Roman"/>
          <w:sz w:val="28"/>
          <w:szCs w:val="28"/>
        </w:rPr>
        <w:t xml:space="preserve">- категории налогоплательщиков, установленные статьей 395 </w:t>
      </w:r>
      <w:r w:rsidR="001F26A6" w:rsidRPr="002D199E">
        <w:rPr>
          <w:rFonts w:ascii="Times New Roman" w:hAnsi="Times New Roman" w:cs="Times New Roman"/>
          <w:sz w:val="28"/>
          <w:szCs w:val="28"/>
        </w:rPr>
        <w:t>Н</w:t>
      </w:r>
      <w:r w:rsidR="001F26A6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1F26A6" w:rsidRPr="002D199E">
        <w:rPr>
          <w:rFonts w:ascii="Times New Roman" w:hAnsi="Times New Roman" w:cs="Times New Roman"/>
          <w:sz w:val="28"/>
          <w:szCs w:val="28"/>
        </w:rPr>
        <w:t xml:space="preserve"> Р</w:t>
      </w:r>
      <w:r w:rsidR="001F26A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F26A6" w:rsidRPr="002D199E">
        <w:rPr>
          <w:rFonts w:ascii="Times New Roman" w:hAnsi="Times New Roman" w:cs="Times New Roman"/>
          <w:sz w:val="28"/>
          <w:szCs w:val="28"/>
        </w:rPr>
        <w:t>Ф</w:t>
      </w:r>
      <w:r w:rsidR="001F26A6">
        <w:rPr>
          <w:rFonts w:ascii="Times New Roman" w:hAnsi="Times New Roman" w:cs="Times New Roman"/>
          <w:sz w:val="28"/>
          <w:szCs w:val="28"/>
        </w:rPr>
        <w:t>едерации</w:t>
      </w:r>
      <w:r w:rsidRPr="002D199E">
        <w:rPr>
          <w:rFonts w:ascii="Times New Roman" w:hAnsi="Times New Roman" w:cs="Times New Roman"/>
          <w:sz w:val="28"/>
          <w:szCs w:val="28"/>
        </w:rPr>
        <w:t>;</w:t>
      </w:r>
    </w:p>
    <w:p w:rsidR="00226C5B" w:rsidRDefault="00F10303" w:rsidP="00226C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199E">
        <w:rPr>
          <w:rFonts w:ascii="Times New Roman" w:hAnsi="Times New Roman" w:cs="Times New Roman"/>
          <w:sz w:val="28"/>
          <w:szCs w:val="28"/>
        </w:rPr>
        <w:t>- органы местного самоуправления, за земли</w:t>
      </w:r>
      <w:r w:rsidR="00B72993">
        <w:rPr>
          <w:rFonts w:ascii="Times New Roman" w:hAnsi="Times New Roman" w:cs="Times New Roman"/>
          <w:sz w:val="28"/>
          <w:szCs w:val="28"/>
        </w:rPr>
        <w:t>,</w:t>
      </w:r>
      <w:r w:rsidRPr="002D199E">
        <w:rPr>
          <w:rFonts w:ascii="Times New Roman" w:hAnsi="Times New Roman" w:cs="Times New Roman"/>
          <w:sz w:val="28"/>
          <w:szCs w:val="28"/>
        </w:rPr>
        <w:t xml:space="preserve"> предоставляемые </w:t>
      </w:r>
      <w:r w:rsidR="002D199E">
        <w:rPr>
          <w:rFonts w:ascii="Times New Roman" w:hAnsi="Times New Roman" w:cs="Times New Roman"/>
          <w:sz w:val="28"/>
          <w:szCs w:val="28"/>
        </w:rPr>
        <w:t xml:space="preserve">для обеспечения их деятельности, а также </w:t>
      </w:r>
      <w:r w:rsidRPr="002D199E">
        <w:rPr>
          <w:rFonts w:ascii="Times New Roman" w:hAnsi="Times New Roman" w:cs="Times New Roman"/>
          <w:sz w:val="28"/>
          <w:szCs w:val="28"/>
        </w:rPr>
        <w:t>органы местного самоуправления, в отношении свободных земель и земель об</w:t>
      </w:r>
      <w:r w:rsidR="00F67422" w:rsidRPr="002D199E">
        <w:rPr>
          <w:rFonts w:ascii="Times New Roman" w:hAnsi="Times New Roman" w:cs="Times New Roman"/>
          <w:sz w:val="28"/>
          <w:szCs w:val="28"/>
        </w:rPr>
        <w:t>щего пользования (улично-дорожной сети, кладбищ, мест захоронения, земли запаса и т.д.)</w:t>
      </w:r>
    </w:p>
    <w:p w:rsidR="002D199E" w:rsidRDefault="002D199E" w:rsidP="00BB651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и сроки уплаты налога</w:t>
      </w:r>
    </w:p>
    <w:p w:rsidR="00F655B5" w:rsidRDefault="00F655B5" w:rsidP="00BB651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B6511">
        <w:rPr>
          <w:rFonts w:ascii="Times New Roman" w:hAnsi="Times New Roman" w:cs="Times New Roman"/>
          <w:sz w:val="28"/>
          <w:szCs w:val="28"/>
        </w:rPr>
        <w:t xml:space="preserve">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BB6511" w:rsidRDefault="00BB6511" w:rsidP="00BB651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Налогоплательщики – организации уплачивают авансовые платежи по налогу не позднее 30 апреля, 31 июля и 31 октября.</w:t>
      </w:r>
    </w:p>
    <w:p w:rsidR="00F655B5" w:rsidRDefault="00BB6511" w:rsidP="00BB651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F655B5">
        <w:rPr>
          <w:rFonts w:ascii="Times New Roman" w:hAnsi="Times New Roman" w:cs="Times New Roman"/>
          <w:sz w:val="28"/>
          <w:szCs w:val="28"/>
        </w:rPr>
        <w:t>Срок уплаты налога для налогоплательщиков – организаций устанавливается не позднее 1 февраля года, следующего за истекшим налоговым периодом.</w:t>
      </w:r>
    </w:p>
    <w:p w:rsidR="00BB6511" w:rsidRPr="004F1D55" w:rsidRDefault="00BB6511" w:rsidP="00BB6511">
      <w:pPr>
        <w:ind w:left="360" w:firstLine="3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="00B72993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26A6">
        <w:rPr>
          <w:rFonts w:ascii="Times New Roman" w:hAnsi="Times New Roman" w:cs="Times New Roman"/>
          <w:sz w:val="28"/>
          <w:szCs w:val="28"/>
        </w:rPr>
        <w:t xml:space="preserve">№ </w:t>
      </w:r>
      <w:r w:rsidR="00B72993" w:rsidRPr="001F26A6">
        <w:rPr>
          <w:rFonts w:ascii="Times New Roman" w:hAnsi="Times New Roman" w:cs="Times New Roman"/>
          <w:sz w:val="28"/>
          <w:szCs w:val="28"/>
        </w:rPr>
        <w:t xml:space="preserve">8 </w:t>
      </w:r>
      <w:r w:rsidRPr="001F26A6">
        <w:rPr>
          <w:rFonts w:ascii="Times New Roman" w:hAnsi="Times New Roman" w:cs="Times New Roman"/>
          <w:sz w:val="28"/>
          <w:szCs w:val="28"/>
        </w:rPr>
        <w:t>от 16</w:t>
      </w:r>
      <w:r w:rsidR="00506393" w:rsidRPr="001F26A6">
        <w:rPr>
          <w:rFonts w:ascii="Times New Roman" w:hAnsi="Times New Roman" w:cs="Times New Roman"/>
          <w:sz w:val="28"/>
          <w:szCs w:val="28"/>
        </w:rPr>
        <w:t>.11.2006</w:t>
      </w:r>
      <w:r w:rsidR="00506393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="001F26A6">
        <w:rPr>
          <w:rFonts w:ascii="Times New Roman" w:hAnsi="Times New Roman" w:cs="Times New Roman"/>
          <w:sz w:val="28"/>
          <w:szCs w:val="28"/>
        </w:rPr>
        <w:t xml:space="preserve">, Решение Совета депутатов </w:t>
      </w:r>
      <w:proofErr w:type="spellStart"/>
      <w:r w:rsidR="001F26A6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1F26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26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26A6">
        <w:rPr>
          <w:rFonts w:ascii="Times New Roman" w:hAnsi="Times New Roman" w:cs="Times New Roman"/>
          <w:sz w:val="28"/>
          <w:szCs w:val="28"/>
        </w:rPr>
        <w:t xml:space="preserve">№ 8 от 13.06.2007, </w:t>
      </w:r>
      <w:r w:rsidR="00DC2B91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Совета депутатов </w:t>
      </w:r>
      <w:proofErr w:type="spellStart"/>
      <w:r w:rsidR="00DC2B91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DC2B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2993" w:rsidRPr="001F26A6">
        <w:rPr>
          <w:rFonts w:ascii="Times New Roman" w:hAnsi="Times New Roman" w:cs="Times New Roman"/>
          <w:sz w:val="28"/>
          <w:szCs w:val="28"/>
        </w:rPr>
        <w:t>№ 16 от 24.07.2009,</w:t>
      </w:r>
      <w:r w:rsidR="00B729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2B91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DC2B91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DC2B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2993" w:rsidRPr="001F26A6">
        <w:rPr>
          <w:rFonts w:ascii="Times New Roman" w:hAnsi="Times New Roman" w:cs="Times New Roman"/>
          <w:sz w:val="28"/>
          <w:szCs w:val="28"/>
        </w:rPr>
        <w:t>№ 14 от 10.11.2010,</w:t>
      </w:r>
      <w:r w:rsidR="00B729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2B91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DC2B91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DC2B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2993" w:rsidRPr="001F26A6">
        <w:rPr>
          <w:rFonts w:ascii="Times New Roman" w:hAnsi="Times New Roman" w:cs="Times New Roman"/>
          <w:sz w:val="28"/>
          <w:szCs w:val="28"/>
        </w:rPr>
        <w:t>№ 13 от 12.10.2011,</w:t>
      </w:r>
      <w:r w:rsidR="00B729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2B91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DC2B91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DC2B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2993" w:rsidRPr="001F26A6">
        <w:rPr>
          <w:rFonts w:ascii="Times New Roman" w:hAnsi="Times New Roman" w:cs="Times New Roman"/>
          <w:sz w:val="28"/>
          <w:szCs w:val="28"/>
        </w:rPr>
        <w:t>№ 21 от 05.12.2016)</w:t>
      </w:r>
      <w:r w:rsidR="00506393" w:rsidRPr="001F26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6393" w:rsidRPr="00506393" w:rsidRDefault="00506393" w:rsidP="0050639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6393">
        <w:rPr>
          <w:rFonts w:ascii="Times New Roman" w:hAnsi="Times New Roman" w:cs="Times New Roman"/>
          <w:iCs/>
          <w:sz w:val="28"/>
          <w:szCs w:val="28"/>
        </w:rPr>
        <w:t>6. Настоящее решение  подлежит официальному опубликованию в газете «</w:t>
      </w:r>
      <w:proofErr w:type="spellStart"/>
      <w:r w:rsidRPr="00506393">
        <w:rPr>
          <w:rFonts w:ascii="Times New Roman" w:hAnsi="Times New Roman" w:cs="Times New Roman"/>
          <w:iCs/>
          <w:sz w:val="28"/>
          <w:szCs w:val="28"/>
        </w:rPr>
        <w:t>Андреапольские</w:t>
      </w:r>
      <w:proofErr w:type="spellEnd"/>
      <w:r w:rsidRPr="00506393">
        <w:rPr>
          <w:rFonts w:ascii="Times New Roman" w:hAnsi="Times New Roman" w:cs="Times New Roman"/>
          <w:iCs/>
          <w:sz w:val="28"/>
          <w:szCs w:val="28"/>
        </w:rPr>
        <w:t xml:space="preserve"> вести»   и вступает в силу с 01 января 2019 года, но не ранее чем по истечении одного месяца со дня его официального опубликования. </w:t>
      </w:r>
    </w:p>
    <w:p w:rsidR="00506393" w:rsidRPr="00506393" w:rsidRDefault="00506393" w:rsidP="005063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506393" w:rsidRPr="00506393" w:rsidRDefault="00506393" w:rsidP="0050639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6393">
        <w:rPr>
          <w:rFonts w:ascii="Times New Roman" w:hAnsi="Times New Roman" w:cs="Times New Roman"/>
          <w:iCs/>
          <w:sz w:val="28"/>
          <w:szCs w:val="28"/>
        </w:rPr>
        <w:t xml:space="preserve">7. </w:t>
      </w:r>
      <w:proofErr w:type="gramStart"/>
      <w:r w:rsidRPr="00506393">
        <w:rPr>
          <w:rFonts w:ascii="Times New Roman" w:hAnsi="Times New Roman" w:cs="Times New Roman"/>
          <w:iCs/>
          <w:sz w:val="28"/>
          <w:szCs w:val="28"/>
        </w:rPr>
        <w:t>Разместить</w:t>
      </w:r>
      <w:proofErr w:type="gramEnd"/>
      <w:r w:rsidRPr="00506393">
        <w:rPr>
          <w:rFonts w:ascii="Times New Roman" w:hAnsi="Times New Roman" w:cs="Times New Roman"/>
          <w:iCs/>
          <w:sz w:val="28"/>
          <w:szCs w:val="28"/>
        </w:rPr>
        <w:t xml:space="preserve"> настоящее решение  в информационно-телекоммуникационной сети «Интернет» на сайте</w:t>
      </w:r>
      <w:r w:rsidR="00DC2B91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proofErr w:type="spellStart"/>
      <w:r w:rsidR="00DC2B91">
        <w:rPr>
          <w:rFonts w:ascii="Times New Roman" w:hAnsi="Times New Roman" w:cs="Times New Roman"/>
          <w:iCs/>
          <w:sz w:val="28"/>
          <w:szCs w:val="28"/>
        </w:rPr>
        <w:t>Бологовского</w:t>
      </w:r>
      <w:proofErr w:type="spellEnd"/>
      <w:r w:rsidR="00DC2B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DC2B91">
        <w:rPr>
          <w:rFonts w:ascii="Times New Roman" w:hAnsi="Times New Roman" w:cs="Times New Roman"/>
          <w:iCs/>
          <w:sz w:val="28"/>
          <w:szCs w:val="28"/>
          <w:lang w:val="en-US"/>
        </w:rPr>
        <w:t>admbologovo</w:t>
      </w:r>
      <w:proofErr w:type="spellEnd"/>
      <w:r w:rsidR="00DC2B91" w:rsidRPr="00DC2B91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DC2B91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  <w:r w:rsidRPr="00506393">
        <w:rPr>
          <w:rFonts w:ascii="Times New Roman" w:hAnsi="Times New Roman" w:cs="Times New Roman"/>
          <w:iCs/>
          <w:sz w:val="28"/>
          <w:szCs w:val="28"/>
        </w:rPr>
        <w:t>.</w:t>
      </w:r>
    </w:p>
    <w:p w:rsidR="00506393" w:rsidRPr="00506393" w:rsidRDefault="00506393" w:rsidP="00506393">
      <w:pPr>
        <w:rPr>
          <w:rFonts w:ascii="Times New Roman" w:hAnsi="Times New Roman" w:cs="Times New Roman"/>
          <w:b/>
          <w:sz w:val="28"/>
          <w:szCs w:val="28"/>
        </w:rPr>
      </w:pPr>
    </w:p>
    <w:p w:rsidR="00506393" w:rsidRPr="00506393" w:rsidRDefault="00506393" w:rsidP="005063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506393" w:rsidRPr="00072FEE" w:rsidRDefault="00506393" w:rsidP="00506393">
      <w:pPr>
        <w:spacing w:after="0"/>
        <w:rPr>
          <w:rFonts w:ascii="Times New Roman" w:hAnsi="Times New Roman" w:cs="Times New Roman"/>
          <w:b/>
          <w:iCs/>
        </w:rPr>
      </w:pPr>
      <w:r w:rsidRPr="00072FEE">
        <w:rPr>
          <w:rFonts w:ascii="Times New Roman" w:hAnsi="Times New Roman" w:cs="Times New Roman"/>
          <w:b/>
          <w:iCs/>
          <w:sz w:val="28"/>
          <w:szCs w:val="28"/>
        </w:rPr>
        <w:t xml:space="preserve">Глава </w:t>
      </w:r>
      <w:proofErr w:type="spellStart"/>
      <w:r w:rsidR="00DC2B91" w:rsidRPr="00072FEE">
        <w:rPr>
          <w:rFonts w:ascii="Times New Roman" w:hAnsi="Times New Roman" w:cs="Times New Roman"/>
          <w:b/>
          <w:iCs/>
          <w:sz w:val="28"/>
          <w:szCs w:val="28"/>
        </w:rPr>
        <w:t>Бологовского</w:t>
      </w:r>
      <w:proofErr w:type="spellEnd"/>
      <w:r w:rsidRPr="00072FEE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поселения:                               </w:t>
      </w:r>
      <w:r w:rsidR="00DC2B91" w:rsidRPr="00072FEE">
        <w:rPr>
          <w:rFonts w:ascii="Times New Roman" w:hAnsi="Times New Roman" w:cs="Times New Roman"/>
          <w:b/>
          <w:iCs/>
          <w:sz w:val="28"/>
          <w:szCs w:val="28"/>
        </w:rPr>
        <w:t>Ю.В. Рыжова</w:t>
      </w:r>
    </w:p>
    <w:p w:rsidR="00506393" w:rsidRPr="00072FEE" w:rsidRDefault="00506393" w:rsidP="00BB6511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99E" w:rsidRPr="002D199E" w:rsidRDefault="002D199E" w:rsidP="002D19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D199E" w:rsidRPr="002D199E" w:rsidSect="00A3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5405"/>
    <w:multiLevelType w:val="hybridMultilevel"/>
    <w:tmpl w:val="18B2AC22"/>
    <w:lvl w:ilvl="0" w:tplc="F14C93FE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6ECC"/>
    <w:multiLevelType w:val="hybridMultilevel"/>
    <w:tmpl w:val="4DBC8B8A"/>
    <w:lvl w:ilvl="0" w:tplc="0FDA8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CA5E45"/>
    <w:multiLevelType w:val="hybridMultilevel"/>
    <w:tmpl w:val="DC2A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C08DE"/>
    <w:multiLevelType w:val="hybridMultilevel"/>
    <w:tmpl w:val="2D14C6B2"/>
    <w:lvl w:ilvl="0" w:tplc="8B523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31B"/>
    <w:rsid w:val="00072FEE"/>
    <w:rsid w:val="000A7CCC"/>
    <w:rsid w:val="001F26A6"/>
    <w:rsid w:val="00226C5B"/>
    <w:rsid w:val="002D199E"/>
    <w:rsid w:val="00434DB8"/>
    <w:rsid w:val="00491358"/>
    <w:rsid w:val="004F069B"/>
    <w:rsid w:val="004F1D55"/>
    <w:rsid w:val="00506393"/>
    <w:rsid w:val="00516AFF"/>
    <w:rsid w:val="00544C34"/>
    <w:rsid w:val="00587944"/>
    <w:rsid w:val="006A035B"/>
    <w:rsid w:val="00703C17"/>
    <w:rsid w:val="007774FE"/>
    <w:rsid w:val="0093031B"/>
    <w:rsid w:val="00A30473"/>
    <w:rsid w:val="00B72993"/>
    <w:rsid w:val="00BB6511"/>
    <w:rsid w:val="00C075ED"/>
    <w:rsid w:val="00C40254"/>
    <w:rsid w:val="00CF3FBE"/>
    <w:rsid w:val="00DC2B91"/>
    <w:rsid w:val="00DF5ADC"/>
    <w:rsid w:val="00E10F2A"/>
    <w:rsid w:val="00F10303"/>
    <w:rsid w:val="00F655B5"/>
    <w:rsid w:val="00F6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B"/>
    <w:pPr>
      <w:ind w:left="720"/>
      <w:contextualSpacing/>
    </w:pPr>
  </w:style>
  <w:style w:type="table" w:styleId="a4">
    <w:name w:val="Table Grid"/>
    <w:basedOn w:val="a1"/>
    <w:uiPriority w:val="59"/>
    <w:rsid w:val="0093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2018-11-23T13:44:00Z</dcterms:created>
  <dcterms:modified xsi:type="dcterms:W3CDTF">2018-11-26T09:34:00Z</dcterms:modified>
</cp:coreProperties>
</file>