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A92" w:rsidRPr="00D1223C" w:rsidRDefault="00AF1A92" w:rsidP="00AF1A92">
      <w:pPr>
        <w:pStyle w:val="aa"/>
        <w:jc w:val="center"/>
        <w:rPr>
          <w:rFonts w:ascii="Times New Roman" w:hAnsi="Times New Roman" w:cs="Times New Roman"/>
          <w:b/>
          <w:caps/>
          <w:sz w:val="28"/>
          <w:szCs w:val="28"/>
          <w:lang w:val="ru-RU"/>
        </w:rPr>
      </w:pPr>
      <w:r w:rsidRPr="00D1223C">
        <w:rPr>
          <w:rFonts w:ascii="Times New Roman" w:hAnsi="Times New Roman" w:cs="Times New Roman"/>
          <w:b/>
          <w:caps/>
          <w:sz w:val="28"/>
          <w:szCs w:val="28"/>
          <w:lang w:val="ru-RU"/>
        </w:rPr>
        <w:t>Муниципальное учреждение</w:t>
      </w:r>
    </w:p>
    <w:p w:rsidR="00AF1A92" w:rsidRPr="00D1223C" w:rsidRDefault="00AF1A92" w:rsidP="00AF1A92">
      <w:pPr>
        <w:pStyle w:val="aa"/>
        <w:jc w:val="center"/>
        <w:rPr>
          <w:rFonts w:ascii="Times New Roman" w:hAnsi="Times New Roman" w:cs="Times New Roman"/>
          <w:b/>
          <w:caps/>
          <w:sz w:val="28"/>
          <w:szCs w:val="28"/>
          <w:lang w:val="ru-RU"/>
        </w:rPr>
      </w:pPr>
      <w:r w:rsidRPr="00D1223C">
        <w:rPr>
          <w:rFonts w:ascii="Times New Roman" w:hAnsi="Times New Roman" w:cs="Times New Roman"/>
          <w:b/>
          <w:caps/>
          <w:sz w:val="28"/>
          <w:szCs w:val="28"/>
          <w:lang w:val="ru-RU"/>
        </w:rPr>
        <w:t>Администрация Бологовского сельского поселения</w:t>
      </w:r>
    </w:p>
    <w:p w:rsidR="00AF1A92" w:rsidRPr="00D1223C" w:rsidRDefault="00AF1A92" w:rsidP="00AF1A92">
      <w:pPr>
        <w:pStyle w:val="aa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1223C">
        <w:rPr>
          <w:rFonts w:ascii="Times New Roman" w:hAnsi="Times New Roman" w:cs="Times New Roman"/>
          <w:b/>
          <w:caps/>
          <w:sz w:val="28"/>
          <w:szCs w:val="28"/>
        </w:rPr>
        <w:t>Андреапольского района</w:t>
      </w:r>
    </w:p>
    <w:p w:rsidR="00AF1A92" w:rsidRPr="00D1223C" w:rsidRDefault="00AF1A92" w:rsidP="00AF1A92">
      <w:pPr>
        <w:pStyle w:val="aa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1223C">
        <w:rPr>
          <w:rFonts w:ascii="Times New Roman" w:hAnsi="Times New Roman" w:cs="Times New Roman"/>
          <w:b/>
          <w:caps/>
          <w:sz w:val="28"/>
          <w:szCs w:val="28"/>
        </w:rPr>
        <w:t>Тверской области</w:t>
      </w:r>
    </w:p>
    <w:p w:rsidR="00AF1A92" w:rsidRDefault="00AF1A92" w:rsidP="00AF1A92"/>
    <w:p w:rsidR="00AF1A92" w:rsidRDefault="006B7F79" w:rsidP="00AF1A92">
      <w:pPr>
        <w:jc w:val="center"/>
        <w:rPr>
          <w:rFonts w:ascii="Times New Roman" w:hAnsi="Times New Roman" w:cs="Times New Roman"/>
          <w:sz w:val="28"/>
          <w:szCs w:val="28"/>
        </w:rPr>
      </w:pPr>
      <w:r w:rsidRPr="006B7F79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in;height:9.75pt">
            <v:fill colors="0 #cbcbcb;8520f #5f5f5f;13763f #5f5f5f;41288f white;43909f #b2b2b2;45220f #292929;53740f #777;1 #eaeaea" method="none" focus="100%" type="gradient"/>
            <v:shadow on="t" type="perspective" color="#868686" opacity=".5" origin=",.5" offset="0,0" matrix=",56756f,,.5"/>
      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        <v:textpath style="font-family:&quot;Times New Roman&quot;;font-weight:bold;v-text-kern:t" trim="t" fitpath="t" string="ПОСТАНОВЛЕНИЕ"/>
          </v:shape>
        </w:pict>
      </w:r>
    </w:p>
    <w:p w:rsidR="00AF1A92" w:rsidRDefault="00AF1A92" w:rsidP="00AF1A92">
      <w:pPr>
        <w:rPr>
          <w:rFonts w:ascii="Times New Roman" w:hAnsi="Times New Roman" w:cs="Times New Roman"/>
          <w:sz w:val="28"/>
          <w:szCs w:val="28"/>
        </w:rPr>
      </w:pPr>
    </w:p>
    <w:p w:rsidR="00AF1A92" w:rsidRDefault="00AF1A92" w:rsidP="00AF1A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20.12.2018                                        п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ологово                                       № 46</w:t>
      </w:r>
    </w:p>
    <w:p w:rsidR="00AF1A92" w:rsidRDefault="00AF1A92" w:rsidP="00AF1A92">
      <w:pPr>
        <w:spacing w:after="0"/>
        <w:rPr>
          <w:rFonts w:ascii="Times New Roman" w:hAnsi="Times New Roman" w:cs="Times New Roman"/>
          <w:b/>
        </w:rPr>
      </w:pPr>
      <w:r w:rsidRPr="002B340C">
        <w:rPr>
          <w:rFonts w:ascii="Times New Roman" w:hAnsi="Times New Roman" w:cs="Times New Roman"/>
          <w:b/>
        </w:rPr>
        <w:t xml:space="preserve">Об </w:t>
      </w:r>
      <w:r>
        <w:rPr>
          <w:rFonts w:ascii="Times New Roman" w:hAnsi="Times New Roman" w:cs="Times New Roman"/>
          <w:b/>
        </w:rPr>
        <w:t>определении места</w:t>
      </w:r>
    </w:p>
    <w:p w:rsidR="00AF1A92" w:rsidRPr="002B340C" w:rsidRDefault="0073782E" w:rsidP="00AF1A9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</w:t>
      </w:r>
      <w:r w:rsidR="00AF1A92">
        <w:rPr>
          <w:rFonts w:ascii="Times New Roman" w:hAnsi="Times New Roman" w:cs="Times New Roman"/>
          <w:b/>
        </w:rPr>
        <w:t>ременного складирования снега</w:t>
      </w:r>
    </w:p>
    <w:p w:rsidR="00AF1A92" w:rsidRPr="002B340C" w:rsidRDefault="00AF1A92" w:rsidP="00AF1A92">
      <w:pPr>
        <w:spacing w:after="0"/>
        <w:rPr>
          <w:rFonts w:ascii="Times New Roman" w:hAnsi="Times New Roman" w:cs="Times New Roman"/>
          <w:b/>
        </w:rPr>
      </w:pPr>
    </w:p>
    <w:p w:rsidR="00AF1A92" w:rsidRDefault="00AF1A92" w:rsidP="00AF1A92">
      <w:pPr>
        <w:rPr>
          <w:rFonts w:ascii="Times New Roman" w:hAnsi="Times New Roman" w:cs="Times New Roman"/>
        </w:rPr>
      </w:pPr>
    </w:p>
    <w:p w:rsidR="00AF1A92" w:rsidRPr="009F619E" w:rsidRDefault="00AF1A92" w:rsidP="00AF1A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Pr="009F619E">
        <w:rPr>
          <w:rFonts w:ascii="Times New Roman" w:hAnsi="Times New Roman" w:cs="Times New Roman"/>
          <w:sz w:val="24"/>
          <w:szCs w:val="24"/>
        </w:rPr>
        <w:t>Руководствуясь Федеральным Законом от 06.10.2003 №131-ФЗ «Об общих принципах организации местного самоуп</w:t>
      </w:r>
      <w:r>
        <w:rPr>
          <w:rFonts w:ascii="Times New Roman" w:hAnsi="Times New Roman" w:cs="Times New Roman"/>
          <w:sz w:val="24"/>
          <w:szCs w:val="24"/>
        </w:rPr>
        <w:t>равления в Российской Федерации</w:t>
      </w:r>
      <w:r w:rsidRPr="009F619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Уставом муниципального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Бологовское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сельское поселение Андреапольского района Тверской области, </w:t>
      </w:r>
      <w:r w:rsidRPr="009F619E">
        <w:rPr>
          <w:rFonts w:ascii="Times New Roman" w:hAnsi="Times New Roman" w:cs="Times New Roman"/>
          <w:sz w:val="24"/>
          <w:szCs w:val="24"/>
        </w:rPr>
        <w:t xml:space="preserve"> МУ Администрация Бологовского сельского поселения </w:t>
      </w:r>
      <w:r w:rsidRPr="009F619E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AF1A92" w:rsidRPr="00BA3C6D" w:rsidRDefault="00AF1A92" w:rsidP="00AF1A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619E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Определить место временного складирования снега на территории Бологовского сельского поселения (схема прилагается).</w:t>
      </w:r>
    </w:p>
    <w:p w:rsidR="00AB0EB1" w:rsidRPr="009F619E" w:rsidRDefault="00AF1A92" w:rsidP="00AF1A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619E">
        <w:rPr>
          <w:rFonts w:ascii="Times New Roman" w:hAnsi="Times New Roman" w:cs="Times New Roman"/>
          <w:sz w:val="24"/>
          <w:szCs w:val="24"/>
        </w:rPr>
        <w:t>2.Настоящее постановление вступает в силу со дня подп</w:t>
      </w:r>
      <w:r w:rsidR="00AB0EB1">
        <w:rPr>
          <w:rFonts w:ascii="Times New Roman" w:hAnsi="Times New Roman" w:cs="Times New Roman"/>
          <w:sz w:val="24"/>
          <w:szCs w:val="24"/>
        </w:rPr>
        <w:t>исания, подлежит обнародованию в установленном порядке и размещению на официальном сайте в сети Интернет.</w:t>
      </w:r>
    </w:p>
    <w:p w:rsidR="00AF1A92" w:rsidRPr="009F619E" w:rsidRDefault="00AF1A92" w:rsidP="00AF1A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619E">
        <w:rPr>
          <w:rFonts w:ascii="Times New Roman" w:hAnsi="Times New Roman" w:cs="Times New Roman"/>
          <w:sz w:val="24"/>
          <w:szCs w:val="24"/>
        </w:rPr>
        <w:t>3.</w:t>
      </w:r>
      <w:proofErr w:type="gramStart"/>
      <w:r w:rsidRPr="009F619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F619E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AF1A92" w:rsidRPr="00D1223C" w:rsidRDefault="00AF1A92" w:rsidP="00AF1A92">
      <w:pPr>
        <w:pStyle w:val="ab"/>
        <w:spacing w:after="0"/>
        <w:ind w:left="540"/>
        <w:rPr>
          <w:rFonts w:ascii="Times New Roman" w:hAnsi="Times New Roman" w:cs="Times New Roman"/>
          <w:sz w:val="24"/>
          <w:szCs w:val="24"/>
          <w:lang w:val="ru-RU"/>
        </w:rPr>
      </w:pPr>
    </w:p>
    <w:p w:rsidR="00AF1A92" w:rsidRPr="00343FC4" w:rsidRDefault="00AF1A92" w:rsidP="00AF1A92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  <w:r w:rsidRPr="00343FC4">
        <w:rPr>
          <w:rFonts w:ascii="Times New Roman" w:hAnsi="Times New Roman" w:cs="Times New Roman"/>
          <w:b/>
          <w:sz w:val="24"/>
          <w:szCs w:val="24"/>
        </w:rPr>
        <w:t xml:space="preserve">Глава Бологовского </w:t>
      </w:r>
    </w:p>
    <w:p w:rsidR="00AF1A92" w:rsidRPr="00343FC4" w:rsidRDefault="00AF1A92" w:rsidP="00AF1A92">
      <w:pPr>
        <w:spacing w:after="0" w:line="240" w:lineRule="auto"/>
        <w:ind w:left="540"/>
        <w:rPr>
          <w:rFonts w:ascii="Times New Roman" w:hAnsi="Times New Roman" w:cs="Times New Roman"/>
          <w:b/>
          <w:sz w:val="24"/>
          <w:szCs w:val="24"/>
        </w:rPr>
      </w:pPr>
      <w:r w:rsidRPr="00343FC4">
        <w:rPr>
          <w:rFonts w:ascii="Times New Roman" w:hAnsi="Times New Roman" w:cs="Times New Roman"/>
          <w:b/>
          <w:sz w:val="24"/>
          <w:szCs w:val="24"/>
        </w:rPr>
        <w:t xml:space="preserve">   сельского поселения:                                                                          Ю.В. Рыжова</w:t>
      </w:r>
    </w:p>
    <w:p w:rsidR="00AF1A92" w:rsidRPr="00343FC4" w:rsidRDefault="00AF1A92" w:rsidP="00AF1A92">
      <w:pPr>
        <w:rPr>
          <w:b/>
          <w:sz w:val="24"/>
          <w:szCs w:val="24"/>
        </w:rPr>
      </w:pPr>
    </w:p>
    <w:p w:rsidR="00AF1A92" w:rsidRDefault="00AF1A92" w:rsidP="00AF1A92"/>
    <w:p w:rsidR="00AF1A92" w:rsidRDefault="00AF1A92" w:rsidP="00AF1A92"/>
    <w:p w:rsidR="00AF1A92" w:rsidRDefault="00AF1A92" w:rsidP="00AF1A92"/>
    <w:p w:rsidR="0025118D" w:rsidRDefault="00F1167E"/>
    <w:p w:rsidR="0073782E" w:rsidRDefault="0073782E"/>
    <w:p w:rsidR="0073782E" w:rsidRDefault="0073782E"/>
    <w:p w:rsidR="0073782E" w:rsidRDefault="0073782E"/>
    <w:p w:rsidR="0073782E" w:rsidRDefault="0073782E"/>
    <w:p w:rsidR="0073782E" w:rsidRDefault="0073782E"/>
    <w:p w:rsidR="0073782E" w:rsidRDefault="0073782E"/>
    <w:p w:rsidR="0073782E" w:rsidRPr="0073782E" w:rsidRDefault="0073782E" w:rsidP="0073782E">
      <w:pPr>
        <w:spacing w:after="0" w:line="240" w:lineRule="auto"/>
        <w:ind w:left="6372"/>
        <w:jc w:val="right"/>
        <w:rPr>
          <w:rFonts w:ascii="Times New Roman" w:hAnsi="Times New Roman" w:cs="Times New Roman"/>
          <w:sz w:val="24"/>
          <w:szCs w:val="24"/>
        </w:rPr>
      </w:pPr>
      <w:r w:rsidRPr="0073782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73782E" w:rsidRPr="0073782E" w:rsidRDefault="0073782E" w:rsidP="0073782E">
      <w:pPr>
        <w:spacing w:after="0" w:line="240" w:lineRule="auto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 w:rsidRPr="0073782E">
        <w:rPr>
          <w:rFonts w:ascii="Times New Roman" w:hAnsi="Times New Roman" w:cs="Times New Roman"/>
          <w:sz w:val="24"/>
          <w:szCs w:val="24"/>
        </w:rPr>
        <w:t>к постановлению № 46 от 20.12.2018 г.</w:t>
      </w:r>
    </w:p>
    <w:p w:rsidR="0073782E" w:rsidRDefault="0073782E" w:rsidP="0073782E">
      <w:pPr>
        <w:spacing w:after="0" w:line="240" w:lineRule="auto"/>
        <w:jc w:val="center"/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</w:pPr>
    </w:p>
    <w:p w:rsidR="0073782E" w:rsidRPr="009D7DC5" w:rsidRDefault="0073782E" w:rsidP="0073782E">
      <w:pPr>
        <w:spacing w:after="0" w:line="240" w:lineRule="auto"/>
        <w:jc w:val="center"/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</w:pPr>
      <w:r w:rsidRPr="009D7DC5"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>Ситуационный план</w:t>
      </w:r>
    </w:p>
    <w:p w:rsidR="0073782E" w:rsidRPr="009D7DC5" w:rsidRDefault="0073782E" w:rsidP="0073782E">
      <w:pPr>
        <w:spacing w:line="240" w:lineRule="auto"/>
        <w:jc w:val="center"/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</w:pPr>
      <w:r w:rsidRPr="009D7DC5"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>размещения земельн</w:t>
      </w:r>
      <w:r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>ых</w:t>
      </w:r>
      <w:r w:rsidRPr="009D7DC5"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>ов</w:t>
      </w:r>
    </w:p>
    <w:p w:rsidR="0073782E" w:rsidRPr="009D7DC5" w:rsidRDefault="0073782E" w:rsidP="0073782E">
      <w:pPr>
        <w:spacing w:line="240" w:lineRule="auto"/>
        <w:jc w:val="center"/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>для размещения снежной «сухой» свалки</w:t>
      </w:r>
    </w:p>
    <w:p w:rsidR="0073782E" w:rsidRPr="009D7DC5" w:rsidRDefault="0073782E" w:rsidP="0073782E">
      <w:pPr>
        <w:spacing w:line="240" w:lineRule="auto"/>
        <w:rPr>
          <w:rFonts w:ascii="Times New Roman" w:hAnsi="Times New Roman" w:cs="Times New Roman"/>
          <w:color w:val="31849B" w:themeColor="accent5" w:themeShade="BF"/>
          <w:sz w:val="24"/>
          <w:szCs w:val="24"/>
        </w:rPr>
      </w:pPr>
      <w:r w:rsidRPr="009D7DC5"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 xml:space="preserve">Адрес: Андреапольский район, </w:t>
      </w:r>
      <w:proofErr w:type="spellStart"/>
      <w:r w:rsidRPr="009D7DC5"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>Бологовское</w:t>
      </w:r>
      <w:proofErr w:type="spellEnd"/>
      <w:r w:rsidRPr="009D7DC5"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 xml:space="preserve"> сельское поселение, п</w:t>
      </w:r>
      <w:proofErr w:type="gramStart"/>
      <w:r w:rsidRPr="009D7DC5"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>.Б</w:t>
      </w:r>
      <w:proofErr w:type="gramEnd"/>
      <w:r w:rsidRPr="009D7DC5"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>ологово</w:t>
      </w:r>
    </w:p>
    <w:p w:rsidR="0073782E" w:rsidRPr="00C634E0" w:rsidRDefault="0073782E" w:rsidP="0073782E">
      <w:pPr>
        <w:rPr>
          <w:color w:val="365F91" w:themeColor="accent1" w:themeShade="BF"/>
        </w:rPr>
      </w:pPr>
      <w:r>
        <w:rPr>
          <w:noProof/>
          <w:color w:val="365F91" w:themeColor="accent1" w:themeShade="BF"/>
        </w:rPr>
        <w:pict>
          <v:rect id="_x0000_s1032" style="position:absolute;margin-left:101.95pt;margin-top:163.7pt;width:15.35pt;height:9.35pt;rotation:1465365fd;z-index:251665408" fillcolor="#9cf" strokecolor="#1f497d [3215]" strokeweight="1.25pt"/>
        </w:pict>
      </w:r>
      <w:r>
        <w:rPr>
          <w:noProof/>
          <w:color w:val="365F91" w:themeColor="accent1" w:themeShade="BF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36.1pt;margin-top:253.7pt;width:10.5pt;height:3.75pt;z-index:251664384" o:connectortype="straight"/>
        </w:pict>
      </w:r>
      <w:r w:rsidRPr="00C634E0">
        <w:rPr>
          <w:noProof/>
          <w:color w:val="365F91" w:themeColor="accent1" w:themeShade="BF"/>
        </w:rPr>
        <w:drawing>
          <wp:inline distT="0" distB="0" distL="0" distR="0">
            <wp:extent cx="5940425" cy="5469413"/>
            <wp:effectExtent l="19050" t="0" r="3175" b="0"/>
            <wp:docPr id="1" name="Рисунок 1" descr="E:\2010-03-17\Изображение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0-03-17\Изображение0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82E" w:rsidRDefault="0073782E" w:rsidP="0073782E"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9" type="#_x0000_t87" style="position:absolute;margin-left:6.65pt;margin-top:18.45pt;width:10.2pt;height:75.35pt;flip:x;z-index:251662336" adj="1806,10807" strokeweight=".25pt">
            <v:textbox style="mso-next-textbox:#_x0000_s1029">
              <w:txbxContent>
                <w:p w:rsidR="0073782E" w:rsidRDefault="0073782E" w:rsidP="0073782E"/>
                <w:p w:rsidR="0073782E" w:rsidRDefault="0073782E" w:rsidP="0073782E">
                  <w:r>
                    <w:t xml:space="preserve">    </w:t>
                  </w:r>
                </w:p>
                <w:p w:rsidR="0073782E" w:rsidRDefault="0073782E" w:rsidP="0073782E">
                  <w:r>
                    <w:t xml:space="preserve">   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7" style="position:absolute;margin-left:6.5pt;margin-top:18.45pt;width:125.65pt;height:75.35pt;z-index:251660288" fillcolor="#9cf" strokecolor="#1f497d [3215]" strokeweight="1.25pt">
            <v:textbox style="mso-next-textbox:#_x0000_s1027">
              <w:txbxContent>
                <w:p w:rsidR="0073782E" w:rsidRDefault="0073782E" w:rsidP="0073782E"/>
                <w:p w:rsidR="0073782E" w:rsidRDefault="0073782E" w:rsidP="0073782E">
                  <w:pPr>
                    <w:spacing w:line="240" w:lineRule="auto"/>
                  </w:pPr>
                  <w:r>
                    <w:t xml:space="preserve">   30.0 м</w:t>
                  </w:r>
                </w:p>
                <w:p w:rsidR="0073782E" w:rsidRDefault="0073782E" w:rsidP="0073782E">
                  <w:pPr>
                    <w:spacing w:line="240" w:lineRule="auto"/>
                  </w:pPr>
                  <w:r>
                    <w:t xml:space="preserve">                   30.0м</w:t>
                  </w:r>
                </w:p>
              </w:txbxContent>
            </v:textbox>
          </v:rect>
        </w:pict>
      </w:r>
      <w:r>
        <w:t xml:space="preserve">       </w:t>
      </w:r>
      <w:r w:rsidRPr="00AF2E47">
        <w:t xml:space="preserve"> </w:t>
      </w:r>
      <w:proofErr w:type="spellStart"/>
      <w:r w:rsidRPr="00AF2E47">
        <w:rPr>
          <w:b/>
          <w:color w:val="FF0000"/>
          <w:sz w:val="28"/>
          <w:szCs w:val="28"/>
        </w:rPr>
        <w:t>х</w:t>
      </w:r>
      <w:proofErr w:type="spellEnd"/>
      <w:r w:rsidRPr="00AF2E47">
        <w:rPr>
          <w:b/>
          <w:color w:val="FF0000"/>
          <w:sz w:val="28"/>
          <w:szCs w:val="28"/>
        </w:rPr>
        <w:t xml:space="preserve"> </w:t>
      </w:r>
      <w:r w:rsidRPr="00AF2E47">
        <w:t xml:space="preserve">-  </w:t>
      </w:r>
      <w:r>
        <w:t>нерабочие объекты</w:t>
      </w:r>
      <w:r w:rsidRPr="00AF2E47">
        <w:t xml:space="preserve">    </w:t>
      </w:r>
      <w:r w:rsidRPr="00AF2E47">
        <w:rPr>
          <w:b/>
          <w:color w:val="FF0000"/>
          <w:sz w:val="28"/>
          <w:szCs w:val="28"/>
        </w:rPr>
        <w:t xml:space="preserve">                         </w:t>
      </w:r>
    </w:p>
    <w:p w:rsidR="0073782E" w:rsidRPr="00AF2E47" w:rsidRDefault="0073782E" w:rsidP="0073782E">
      <w:pPr>
        <w:rPr>
          <w:b/>
          <w:color w:val="FF0000"/>
          <w:sz w:val="28"/>
          <w:szCs w:val="28"/>
        </w:rPr>
      </w:pPr>
      <w:r w:rsidRPr="003A5E73">
        <w:t xml:space="preserve">                                                                                       </w:t>
      </w:r>
    </w:p>
    <w:p w:rsidR="0073782E" w:rsidRPr="00C54975" w:rsidRDefault="0073782E" w:rsidP="0073782E">
      <w:pPr>
        <w:spacing w:line="240" w:lineRule="auto"/>
        <w:rPr>
          <w:rFonts w:ascii="Times New Roman" w:hAnsi="Times New Roman" w:cs="Times New Roman"/>
        </w:rPr>
      </w:pPr>
      <w:r w:rsidRPr="00C54975">
        <w:rPr>
          <w:rFonts w:ascii="Times New Roman" w:hAnsi="Times New Roman" w:cs="Times New Roman"/>
        </w:rPr>
        <w:t xml:space="preserve">                                                                                 Ю.В.Рыжова______________         </w:t>
      </w:r>
    </w:p>
    <w:p w:rsidR="0073782E" w:rsidRPr="00C54975" w:rsidRDefault="0073782E" w:rsidP="0073782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0" type="#_x0000_t87" style="position:absolute;margin-left:59.6pt;margin-top:-56.8pt;width:11.55pt;height:125.65pt;rotation:270;flip:y;z-index:251663360" strokeweight=".25pt"/>
        </w:pict>
      </w:r>
      <w:r w:rsidRPr="00C54975">
        <w:rPr>
          <w:rFonts w:ascii="Times New Roman" w:hAnsi="Times New Roman" w:cs="Times New Roman"/>
        </w:rPr>
        <w:t xml:space="preserve">                          3.0 м                                              Глава Бологовского сельского поселения</w:t>
      </w:r>
    </w:p>
    <w:p w:rsidR="0073782E" w:rsidRPr="00C54975" w:rsidRDefault="0073782E" w:rsidP="0073782E">
      <w:pPr>
        <w:rPr>
          <w:rFonts w:ascii="Times New Roman" w:hAnsi="Times New Roman" w:cs="Times New Roman"/>
        </w:rPr>
      </w:pPr>
      <w:r w:rsidRPr="00D03D50">
        <w:rPr>
          <w:noProof/>
        </w:rPr>
        <w:pict>
          <v:rect id="_x0000_s1028" style="position:absolute;margin-left:2.55pt;margin-top:1.1pt;width:25.1pt;height:15.15pt;z-index:251661312" fillcolor="#9cf" strokecolor="#1f497d [3215]" strokeweight="1.25pt"/>
        </w:pict>
      </w:r>
      <w:r>
        <w:t xml:space="preserve">             -  </w:t>
      </w:r>
      <w:r w:rsidRPr="00922D12">
        <w:rPr>
          <w:sz w:val="24"/>
          <w:szCs w:val="24"/>
          <w:vertAlign w:val="superscript"/>
        </w:rPr>
        <w:t>испрашиваемый земельный участок</w:t>
      </w:r>
      <w:r>
        <w:rPr>
          <w:sz w:val="24"/>
          <w:szCs w:val="24"/>
          <w:vertAlign w:val="superscript"/>
        </w:rPr>
        <w:t xml:space="preserve">                              </w:t>
      </w:r>
    </w:p>
    <w:p w:rsidR="0073782E" w:rsidRDefault="0073782E" w:rsidP="0073782E">
      <w:pPr>
        <w:spacing w:line="240" w:lineRule="auto"/>
      </w:pPr>
      <w:r>
        <w:t xml:space="preserve">Масштаб:   1: 10.000                                                    </w:t>
      </w:r>
    </w:p>
    <w:sectPr w:rsidR="0073782E" w:rsidSect="00A92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1A92"/>
    <w:rsid w:val="00021B80"/>
    <w:rsid w:val="00122961"/>
    <w:rsid w:val="00132BD1"/>
    <w:rsid w:val="00334A24"/>
    <w:rsid w:val="004459C6"/>
    <w:rsid w:val="00492610"/>
    <w:rsid w:val="00563C4D"/>
    <w:rsid w:val="00616575"/>
    <w:rsid w:val="006B7F79"/>
    <w:rsid w:val="00735C09"/>
    <w:rsid w:val="0073782E"/>
    <w:rsid w:val="007E012A"/>
    <w:rsid w:val="00811304"/>
    <w:rsid w:val="008D7C26"/>
    <w:rsid w:val="009268C7"/>
    <w:rsid w:val="00A9252E"/>
    <w:rsid w:val="00AB0EB1"/>
    <w:rsid w:val="00AD36F3"/>
    <w:rsid w:val="00AF1A92"/>
    <w:rsid w:val="00BC352E"/>
    <w:rsid w:val="00C047DC"/>
    <w:rsid w:val="00DB535A"/>
    <w:rsid w:val="00DF68CD"/>
    <w:rsid w:val="00E522FB"/>
    <w:rsid w:val="00EA5D1D"/>
    <w:rsid w:val="00F1167E"/>
    <w:rsid w:val="00FA4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A92"/>
    <w:pPr>
      <w:spacing w:after="200" w:line="276" w:lineRule="auto"/>
      <w:ind w:firstLine="0"/>
    </w:pPr>
    <w:rPr>
      <w:rFonts w:eastAsiaTheme="minorEastAsia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BC352E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C352E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BC352E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352E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BC352E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352E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352E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BC352E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352E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352E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C352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C352E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C352E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BC352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BC352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BC352E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BC352E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C352E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unhideWhenUsed/>
    <w:qFormat/>
    <w:rsid w:val="00BC352E"/>
    <w:pPr>
      <w:spacing w:after="240" w:line="480" w:lineRule="auto"/>
      <w:ind w:firstLine="360"/>
    </w:pPr>
    <w:rPr>
      <w:rFonts w:eastAsiaTheme="minorHAnsi"/>
      <w:b/>
      <w:bCs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BC352E"/>
    <w:pPr>
      <w:spacing w:after="240"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BC352E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BC352E"/>
    <w:pPr>
      <w:spacing w:after="320" w:line="480" w:lineRule="auto"/>
      <w:ind w:firstLine="360"/>
      <w:jc w:val="right"/>
    </w:pPr>
    <w:rPr>
      <w:rFonts w:eastAsiaTheme="minorHAnsi"/>
      <w:i/>
      <w:iCs/>
      <w:color w:val="808080" w:themeColor="text1" w:themeTint="7F"/>
      <w:spacing w:val="10"/>
      <w:sz w:val="24"/>
      <w:szCs w:val="24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BC352E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BC352E"/>
    <w:rPr>
      <w:b/>
      <w:bCs/>
      <w:spacing w:val="0"/>
    </w:rPr>
  </w:style>
  <w:style w:type="character" w:styleId="a9">
    <w:name w:val="Emphasis"/>
    <w:uiPriority w:val="20"/>
    <w:qFormat/>
    <w:rsid w:val="00BC352E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BC352E"/>
    <w:pPr>
      <w:spacing w:after="0" w:line="240" w:lineRule="auto"/>
    </w:pPr>
    <w:rPr>
      <w:rFonts w:eastAsiaTheme="minorHAnsi"/>
      <w:lang w:val="en-US" w:eastAsia="en-US" w:bidi="en-US"/>
    </w:rPr>
  </w:style>
  <w:style w:type="paragraph" w:styleId="ab">
    <w:name w:val="List Paragraph"/>
    <w:basedOn w:val="a"/>
    <w:uiPriority w:val="34"/>
    <w:qFormat/>
    <w:rsid w:val="00BC352E"/>
    <w:pPr>
      <w:spacing w:after="240" w:line="480" w:lineRule="auto"/>
      <w:ind w:left="720" w:firstLine="360"/>
      <w:contextualSpacing/>
    </w:pPr>
    <w:rPr>
      <w:rFonts w:eastAsiaTheme="minorHAnsi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BC352E"/>
    <w:pPr>
      <w:spacing w:after="240" w:line="480" w:lineRule="auto"/>
      <w:ind w:firstLine="360"/>
    </w:pPr>
    <w:rPr>
      <w:rFonts w:eastAsiaTheme="minorHAnsi"/>
      <w:color w:val="5A5A5A" w:themeColor="text1" w:themeTint="A5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BC352E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BC352E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BC352E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BC352E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BC352E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BC352E"/>
    <w:rPr>
      <w:smallCaps/>
    </w:rPr>
  </w:style>
  <w:style w:type="character" w:styleId="af1">
    <w:name w:val="Intense Reference"/>
    <w:uiPriority w:val="32"/>
    <w:qFormat/>
    <w:rsid w:val="00BC352E"/>
    <w:rPr>
      <w:b/>
      <w:bCs/>
      <w:smallCaps/>
      <w:color w:val="auto"/>
    </w:rPr>
  </w:style>
  <w:style w:type="character" w:styleId="af2">
    <w:name w:val="Book Title"/>
    <w:uiPriority w:val="33"/>
    <w:qFormat/>
    <w:rsid w:val="00BC352E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C352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37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3782E"/>
    <w:rPr>
      <w:rFonts w:ascii="Tahoma" w:eastAsiaTheme="minorEastAsia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2018-12-24T06:54:00Z</dcterms:created>
  <dcterms:modified xsi:type="dcterms:W3CDTF">2018-12-24T11:07:00Z</dcterms:modified>
</cp:coreProperties>
</file>